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48" w:rsidRPr="00EB15AA" w:rsidRDefault="00CB60B4" w:rsidP="00C70D7E">
      <w:pPr>
        <w:spacing w:after="120" w:line="240" w:lineRule="auto"/>
        <w:contextualSpacing/>
        <w:jc w:val="center"/>
        <w:rPr>
          <w:rFonts w:cs="Times New Roman"/>
          <w:b/>
          <w:szCs w:val="28"/>
        </w:rPr>
      </w:pPr>
      <w:r w:rsidRPr="00EB15AA">
        <w:rPr>
          <w:rFonts w:cs="Times New Roman"/>
          <w:b/>
          <w:szCs w:val="28"/>
        </w:rPr>
        <w:t xml:space="preserve">KẾ HOẠCH HOẠT ĐỘNG GIÁO DỤC NĂM HỌC </w:t>
      </w:r>
      <w:r w:rsidR="00137EE4">
        <w:rPr>
          <w:rFonts w:cs="Times New Roman"/>
          <w:b/>
          <w:szCs w:val="28"/>
        </w:rPr>
        <w:t>2022-2023</w:t>
      </w:r>
    </w:p>
    <w:p w:rsidR="00221F99" w:rsidRPr="00CF7502" w:rsidRDefault="00221F99" w:rsidP="00C70D7E">
      <w:pPr>
        <w:pStyle w:val="ListParagraph"/>
        <w:spacing w:after="120"/>
        <w:ind w:left="502"/>
        <w:jc w:val="center"/>
        <w:rPr>
          <w:i/>
          <w:szCs w:val="28"/>
        </w:rPr>
      </w:pPr>
      <w:r w:rsidRPr="00CF7502">
        <w:rPr>
          <w:bCs/>
          <w:i/>
          <w:color w:val="222222"/>
          <w:szCs w:val="28"/>
          <w:shd w:val="clear" w:color="auto" w:fill="FFFFFF"/>
        </w:rPr>
        <w:t xml:space="preserve"> (Đính kèm Kế hoạch giáo dục nhà trường </w:t>
      </w:r>
      <w:r w:rsidR="00807ECA">
        <w:rPr>
          <w:bCs/>
          <w:i/>
          <w:color w:val="222222"/>
          <w:szCs w:val="28"/>
          <w:shd w:val="clear" w:color="auto" w:fill="FFFFFF"/>
        </w:rPr>
        <w:t xml:space="preserve">năm học </w:t>
      </w:r>
      <w:r w:rsidR="00137EE4">
        <w:rPr>
          <w:bCs/>
          <w:i/>
          <w:color w:val="222222"/>
          <w:szCs w:val="28"/>
          <w:shd w:val="clear" w:color="auto" w:fill="FFFFFF"/>
        </w:rPr>
        <w:t>2022-2023</w:t>
      </w:r>
      <w:r w:rsidRPr="00CF7502">
        <w:rPr>
          <w:bCs/>
          <w:i/>
          <w:color w:val="222222"/>
          <w:szCs w:val="28"/>
          <w:shd w:val="clear" w:color="auto" w:fill="FFFFFF"/>
        </w:rPr>
        <w:t>)</w:t>
      </w:r>
    </w:p>
    <w:p w:rsidR="00CB60B4" w:rsidRPr="00EB15AA" w:rsidRDefault="00CB60B4" w:rsidP="00C70D7E">
      <w:pPr>
        <w:spacing w:after="120" w:line="240" w:lineRule="auto"/>
        <w:contextualSpacing/>
        <w:jc w:val="center"/>
        <w:rPr>
          <w:rFonts w:cs="Times New Roman"/>
          <w:b/>
          <w:szCs w:val="28"/>
        </w:rPr>
      </w:pPr>
      <w:r w:rsidRPr="00EB15AA">
        <w:rPr>
          <w:rFonts w:cs="Times New Roman"/>
          <w:b/>
          <w:szCs w:val="28"/>
        </w:rPr>
        <w:t>HOẠT ĐỘNG GIÁO DỤC NGOÀI GIỜ LÊN LỚP- LỚP 9</w:t>
      </w:r>
    </w:p>
    <w:p w:rsidR="00CB60B4" w:rsidRPr="00EB15AA" w:rsidRDefault="00CB60B4" w:rsidP="00CB60B4">
      <w:pPr>
        <w:spacing w:line="240" w:lineRule="auto"/>
        <w:contextualSpacing/>
        <w:rPr>
          <w:rFonts w:cs="Times New Roman"/>
          <w:szCs w:val="28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5953"/>
        <w:gridCol w:w="1559"/>
        <w:gridCol w:w="1985"/>
        <w:gridCol w:w="1984"/>
      </w:tblGrid>
      <w:tr w:rsidR="00807ECA" w:rsidRPr="00EB15AA" w:rsidTr="00807ECA">
        <w:tc>
          <w:tcPr>
            <w:tcW w:w="709" w:type="dxa"/>
            <w:vAlign w:val="center"/>
          </w:tcPr>
          <w:p w:rsidR="00807ECA" w:rsidRPr="00EB15AA" w:rsidRDefault="00807ECA" w:rsidP="00C70D7E">
            <w:pPr>
              <w:ind w:left="-108" w:right="-108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709" w:type="dxa"/>
            <w:vAlign w:val="center"/>
          </w:tcPr>
          <w:p w:rsidR="00807ECA" w:rsidRPr="00EB15AA" w:rsidRDefault="00807ECA" w:rsidP="00866DB3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Số tiết</w:t>
            </w:r>
          </w:p>
        </w:tc>
        <w:tc>
          <w:tcPr>
            <w:tcW w:w="1843" w:type="dxa"/>
            <w:vAlign w:val="center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Nội dung/chủ</w:t>
            </w:r>
          </w:p>
          <w:p w:rsidR="00807ECA" w:rsidRPr="00EB15AA" w:rsidRDefault="00807ECA" w:rsidP="00866DB3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đề/chủ điểm</w:t>
            </w:r>
          </w:p>
        </w:tc>
        <w:tc>
          <w:tcPr>
            <w:tcW w:w="5953" w:type="dxa"/>
            <w:vAlign w:val="center"/>
          </w:tcPr>
          <w:p w:rsidR="00807ECA" w:rsidRPr="00EB15AA" w:rsidRDefault="00807ECA" w:rsidP="00866DB3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1559" w:type="dxa"/>
            <w:vAlign w:val="center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Sử dụng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 xml:space="preserve">TBDH; </w:t>
            </w:r>
            <w:r>
              <w:rPr>
                <w:rFonts w:cs="Times New Roman"/>
                <w:b/>
                <w:szCs w:val="28"/>
              </w:rPr>
              <w:t>ƯD</w:t>
            </w:r>
            <w:r w:rsidRPr="00EB15AA">
              <w:rPr>
                <w:rFonts w:cs="Times New Roman"/>
                <w:b/>
                <w:szCs w:val="28"/>
              </w:rPr>
              <w:t xml:space="preserve"> CNTT</w:t>
            </w:r>
          </w:p>
        </w:tc>
        <w:tc>
          <w:tcPr>
            <w:tcW w:w="1985" w:type="dxa"/>
            <w:vAlign w:val="center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Hình thức tổ</w:t>
            </w:r>
          </w:p>
          <w:p w:rsidR="00807ECA" w:rsidRPr="00EB15AA" w:rsidRDefault="00807ECA" w:rsidP="00866DB3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chức hoạt động</w:t>
            </w:r>
          </w:p>
        </w:tc>
        <w:tc>
          <w:tcPr>
            <w:tcW w:w="1984" w:type="dxa"/>
            <w:vAlign w:val="center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Hướng dẫn</w:t>
            </w:r>
          </w:p>
          <w:p w:rsidR="00807ECA" w:rsidRPr="00EB15AA" w:rsidRDefault="00807ECA" w:rsidP="00866DB3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EB15AA">
              <w:rPr>
                <w:rFonts w:cs="Times New Roman"/>
                <w:b/>
                <w:szCs w:val="28"/>
              </w:rPr>
              <w:t>thực hiện</w:t>
            </w:r>
            <w:r>
              <w:rPr>
                <w:rFonts w:cs="Times New Roman"/>
                <w:b/>
                <w:szCs w:val="28"/>
              </w:rPr>
              <w:t>, điều chỉnh</w:t>
            </w:r>
          </w:p>
        </w:tc>
      </w:tr>
      <w:tr w:rsidR="00807ECA" w:rsidRPr="00EB15AA" w:rsidTr="00807ECA">
        <w:trPr>
          <w:trHeight w:val="2828"/>
        </w:trPr>
        <w:tc>
          <w:tcPr>
            <w:tcW w:w="709" w:type="dxa"/>
            <w:vMerge w:val="restart"/>
          </w:tcPr>
          <w:p w:rsidR="00807ECA" w:rsidRPr="00EB15AA" w:rsidRDefault="00807ECA" w:rsidP="00A63045">
            <w:pPr>
              <w:jc w:val="center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  <w:p w:rsidR="00807ECA" w:rsidRPr="00EB15AA" w:rsidRDefault="00807ECA" w:rsidP="00A6304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9:</w:t>
            </w: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TRUYỀN</w:t>
            </w: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THỐNG NHÀ</w:t>
            </w:r>
          </w:p>
          <w:p w:rsidR="00807EC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TRƯỜNG</w:t>
            </w:r>
          </w:p>
          <w:p w:rsidR="00807EC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Bầu cán bộ lớp</w:t>
            </w:r>
          </w:p>
          <w:p w:rsidR="00807ECA" w:rsidRPr="00EB15AA" w:rsidRDefault="00807ECA" w:rsidP="005306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Thảo luận về</w:t>
            </w:r>
          </w:p>
          <w:p w:rsidR="00807ECA" w:rsidRPr="00EB15AA" w:rsidRDefault="00807ECA" w:rsidP="005306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nhiệm vụ của</w:t>
            </w:r>
          </w:p>
          <w:p w:rsidR="00807ECA" w:rsidRPr="00EB15AA" w:rsidRDefault="00807ECA" w:rsidP="005306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người học sinh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Trung học cơ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sở cuối cấp.</w:t>
            </w:r>
          </w:p>
        </w:tc>
        <w:tc>
          <w:tcPr>
            <w:tcW w:w="5953" w:type="dxa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Học sinh hiểu trách nhiệm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bản thân trong năm học cuối cấp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và thống nhất phương hướng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hoạt động của lớp trong năm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học. HS hiểu nhiệm vụ và quyền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học sinh cuối cấp THCS.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Lựa chọn đội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ngũ cán bộ lớp năng động, </w:t>
            </w:r>
            <w:r>
              <w:rPr>
                <w:rFonts w:cs="Times New Roman"/>
                <w:szCs w:val="28"/>
              </w:rPr>
              <w:t>sang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tạo để góp phần phát huy truyền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thống của trường, 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xác định tìm kiếm các lựa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chọn hợp lí nhất để giới thiệu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hoặc bình bầu đội ngũ cán bộ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 đội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ngũ cán bộ lớp, về cách thức lựa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chọn cán bộ 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kiểm soát cảm xúc lựa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chọn cán bộ 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nhận thức về các giá trị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bản thân, điểm mạnh, điểm yếukhi thực hiện nhiệm vụ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người HS cuối cấp THCS.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xác định giá trị trong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nhiệm vụ người HS cuối cấp.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Phản hồi/lắng nghe tích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cực tích cực các ý </w:t>
            </w:r>
            <w:r w:rsidRPr="00EB15AA">
              <w:rPr>
                <w:rFonts w:cs="Times New Roman"/>
                <w:szCs w:val="28"/>
              </w:rPr>
              <w:lastRenderedPageBreak/>
              <w:t>kiến trong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thảo luận.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nghĩ/ý tưởng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về nhiệm vụ người HS cuối cấp.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đặt mục tiêu rèn luyện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tập nhằm thực hiện tốt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nhiệm vụ đặt ra.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giác, tích cực hợp tác chặt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chẽ trong mọi hoạt động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xác định trách nhiệm bản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thân phải hoàn thành tốt các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nhiệm vụ đó.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sử dụng các biện pháp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hợp lí, có hiệu quả để hoàn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thành nhiệm vụ của năm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cuối cấp THCS.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Khuyến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khích, động viên học sinh phấn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đấu thực hiện tốt nhiệm vụ năm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</w:t>
            </w:r>
          </w:p>
          <w:p w:rsidR="00807ECA" w:rsidRPr="00EB15AA" w:rsidRDefault="00807ECA" w:rsidP="00C70D7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giao tiếp; Năng lực tư duy sáng tạo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xử lí các tình huống.</w:t>
            </w:r>
          </w:p>
        </w:tc>
        <w:tc>
          <w:tcPr>
            <w:tcW w:w="1559" w:type="dxa"/>
          </w:tcPr>
          <w:p w:rsidR="00807ECA" w:rsidRPr="00EB15AA" w:rsidRDefault="00807ECA" w:rsidP="00CB60B4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Máy tính</w:t>
            </w:r>
          </w:p>
        </w:tc>
        <w:tc>
          <w:tcPr>
            <w:tcW w:w="1985" w:type="dxa"/>
          </w:tcPr>
          <w:p w:rsidR="00807ECA" w:rsidRPr="00EB15AA" w:rsidRDefault="00807ECA" w:rsidP="00A63045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Vấn đáp,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thuyết</w:t>
            </w:r>
          </w:p>
          <w:p w:rsidR="00807ECA" w:rsidRPr="00EB15AA" w:rsidRDefault="00807ECA" w:rsidP="000062C6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 xml:space="preserve">trình, thảo </w:t>
            </w:r>
            <w:r>
              <w:rPr>
                <w:rFonts w:cs="Times New Roman"/>
                <w:szCs w:val="28"/>
              </w:rPr>
              <w:t>l</w:t>
            </w:r>
            <w:r w:rsidRPr="00EB15AA">
              <w:rPr>
                <w:rFonts w:cs="Times New Roman"/>
                <w:szCs w:val="28"/>
              </w:rPr>
              <w:t>uận,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nghệ, hoạt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động tập thể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984" w:type="dxa"/>
          </w:tcPr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807ECA" w:rsidRPr="00EB15AA" w:rsidRDefault="00807ECA" w:rsidP="00CB60B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807ECA" w:rsidRPr="00EB15AA" w:rsidRDefault="00807ECA" w:rsidP="00CB60B4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807ECA" w:rsidRPr="00EB15AA" w:rsidTr="00807ECA">
        <w:trPr>
          <w:trHeight w:val="885"/>
        </w:trPr>
        <w:tc>
          <w:tcPr>
            <w:tcW w:w="709" w:type="dxa"/>
            <w:vMerge/>
          </w:tcPr>
          <w:p w:rsidR="00807ECA" w:rsidRPr="00EB15AA" w:rsidRDefault="00807ECA" w:rsidP="00A6304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807ECA" w:rsidRPr="00EB15AA" w:rsidRDefault="00807ECA" w:rsidP="00A6304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 về</w:t>
            </w:r>
          </w:p>
          <w:p w:rsidR="00807ECA" w:rsidRPr="00EB15AA" w:rsidRDefault="00807ECA" w:rsidP="005306B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tặng kỉ vật cho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nhà trường.</w:t>
            </w:r>
          </w:p>
        </w:tc>
        <w:tc>
          <w:tcPr>
            <w:tcW w:w="5953" w:type="dxa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Hiểu ý nghĩa của tặng kỷ vật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lưu niệm cho trường của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sinh cuối cấp THCS.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</w:t>
            </w:r>
            <w:r w:rsidR="00771BE5"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Tích cực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tập để hoàn thành tốt nhiệm vụ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năm học cuối cấp.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</w:t>
            </w:r>
          </w:p>
          <w:p w:rsidR="00807ECA" w:rsidRPr="00C70D7E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4"/>
                <w:szCs w:val="28"/>
              </w:rPr>
            </w:pPr>
            <w:r w:rsidRPr="00C70D7E">
              <w:rPr>
                <w:rFonts w:cs="Times New Roman"/>
                <w:spacing w:val="-4"/>
                <w:szCs w:val="28"/>
              </w:rPr>
              <w:t>+ KN đặt mục tiêu về kỉ vật để</w:t>
            </w:r>
            <w:r w:rsidRPr="00C70D7E">
              <w:rPr>
                <w:rFonts w:cs="Times New Roman"/>
                <w:spacing w:val="-4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4"/>
                <w:szCs w:val="28"/>
              </w:rPr>
              <w:t>tặng nhà trường.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xác định/tìm kiếm các lựa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chọn về kỉ vật có </w:t>
            </w:r>
            <w:r w:rsidRPr="00EB15AA">
              <w:rPr>
                <w:rFonts w:cs="Times New Roman"/>
                <w:szCs w:val="28"/>
              </w:rPr>
              <w:lastRenderedPageBreak/>
              <w:t>ý nghĩa.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ý tưởng về kỉ vật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để tặng nhà trường.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ra quyết định về kỉ vật lưu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niệm nhà trường.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Có tình cảm lưu luyến, gắn bó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với trường, lớp với thầy, cô giáo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và bạn bè, mong muốn để lại kỉ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niệm đẹp cho trường.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Bồi dưỡng tình cảm yêu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mến, gắn bó với trường, lớp,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quý trọng thầy cô giáo, đoàn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kết với bạn bè.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Phấn khởi tự hào về trường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lớp mình và tự tin quyết tâm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thực hiện tốt nội quy, nhiệm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vụ năm học mới để phát huy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truyền thống của trường.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giao tiếp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-Năng lực xử lí các tình huống</w:t>
            </w:r>
          </w:p>
        </w:tc>
        <w:tc>
          <w:tcPr>
            <w:tcW w:w="1559" w:type="dxa"/>
          </w:tcPr>
          <w:p w:rsidR="00807ECA" w:rsidRPr="00EB15AA" w:rsidRDefault="00807ECA" w:rsidP="00CB60B4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thể, trao đổi,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luận.</w:t>
            </w:r>
          </w:p>
        </w:tc>
        <w:tc>
          <w:tcPr>
            <w:tcW w:w="1984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807ECA" w:rsidRPr="00EB15AA" w:rsidTr="00807ECA">
        <w:tc>
          <w:tcPr>
            <w:tcW w:w="709" w:type="dxa"/>
            <w:vMerge w:val="restart"/>
          </w:tcPr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Pr="00EB15A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807ECA" w:rsidRPr="00EB15A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10: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CHĂM NGOAN</w:t>
            </w:r>
          </w:p>
          <w:p w:rsidR="00807EC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HỌC GIỎI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Thi tìm hiểu</w:t>
            </w:r>
          </w:p>
          <w:p w:rsidR="00807ECA" w:rsidRPr="00EB15AA" w:rsidRDefault="00807ECA" w:rsidP="005306B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thư Bác Hồ năm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1945, năm 1978.</w:t>
            </w:r>
          </w:p>
        </w:tc>
        <w:tc>
          <w:tcPr>
            <w:tcW w:w="5953" w:type="dxa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Nhận thức được sự quan tâm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Bác Hồ về quyền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hưởng giáo dục của học sinh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thấm nhuần ý nghĩa những lời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dạy của Bác Hồ.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Kính yêu Bác Hồ, trân trọng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biết ơn sự quan tâm của Bác Hồ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dành cho các em.</w:t>
            </w:r>
          </w:p>
          <w:p w:rsidR="00807ECA" w:rsidRPr="00EB15AA" w:rsidRDefault="00B65334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Về </w:t>
            </w:r>
            <w:r w:rsidR="00807ECA" w:rsidRPr="00EB15AA">
              <w:rPr>
                <w:rFonts w:cs="Times New Roman"/>
                <w:szCs w:val="28"/>
              </w:rPr>
              <w:t>kĩ năng: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Biết thực hiện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lời dạy của Bác Hồ để học tập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tốt, rèn luyện tốt.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i/>
                <w:iCs/>
                <w:szCs w:val="28"/>
              </w:rPr>
              <w:lastRenderedPageBreak/>
              <w:t xml:space="preserve">- </w:t>
            </w:r>
            <w:r w:rsidRPr="00EB15AA">
              <w:rPr>
                <w:rFonts w:cs="Times New Roman"/>
                <w:szCs w:val="28"/>
              </w:rPr>
              <w:t>Kĩ năng sống: Biết quan tâm,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động viên chia sẻ, trách nhiệm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bản thân luôn phấn đấu vươn lên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trong học tậ</w:t>
            </w:r>
            <w:r w:rsidR="00771BE5">
              <w:rPr>
                <w:rFonts w:cs="Times New Roman"/>
                <w:szCs w:val="28"/>
              </w:rPr>
              <w:t>p</w:t>
            </w:r>
            <w:r w:rsidRPr="00EB15AA">
              <w:rPr>
                <w:rFonts w:cs="Times New Roman"/>
                <w:szCs w:val="28"/>
              </w:rPr>
              <w:t>, rèn luyện đạo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proofErr w:type="gramStart"/>
            <w:r w:rsidRPr="00EB15AA">
              <w:rPr>
                <w:rFonts w:cs="Times New Roman"/>
                <w:szCs w:val="28"/>
              </w:rPr>
              <w:t>đức.Thể</w:t>
            </w:r>
            <w:proofErr w:type="gramEnd"/>
            <w:r w:rsidRPr="00EB15AA">
              <w:rPr>
                <w:rFonts w:cs="Times New Roman"/>
                <w:szCs w:val="28"/>
              </w:rPr>
              <w:t xml:space="preserve"> hiện lòng kính </w:t>
            </w:r>
            <w:r>
              <w:rPr>
                <w:rFonts w:cs="Times New Roman"/>
                <w:szCs w:val="28"/>
                <w:lang w:val="vi-VN"/>
              </w:rPr>
              <w:t xml:space="preserve"> y</w:t>
            </w:r>
            <w:r w:rsidRPr="00EB15AA">
              <w:rPr>
                <w:rFonts w:cs="Times New Roman"/>
                <w:szCs w:val="28"/>
              </w:rPr>
              <w:t>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Bác .</w:t>
            </w:r>
          </w:p>
          <w:p w:rsidR="00807ECA" w:rsidRPr="00EB15AA" w:rsidRDefault="00B65334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Về </w:t>
            </w:r>
            <w:r w:rsidR="00807ECA" w:rsidRPr="00EB15AA">
              <w:rPr>
                <w:rFonts w:cs="Times New Roman"/>
                <w:szCs w:val="28"/>
              </w:rPr>
              <w:t>thái độ: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Thể hiện lòng kính yêu Bác.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Luôn khắc sâu lời dạy của Bác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để rèn luyện bản thân.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ý thức tìm hiểu sự quan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tâm của Bác Hồ về quyền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hưởng giáo dục của học sinh.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 Năng lực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tập, giao tiếp, kiểm soát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điều chỉnh hành vi.</w:t>
            </w:r>
          </w:p>
        </w:tc>
        <w:tc>
          <w:tcPr>
            <w:tcW w:w="1559" w:type="dxa"/>
          </w:tcPr>
          <w:p w:rsidR="00807ECA" w:rsidRPr="00EB15AA" w:rsidRDefault="00807ECA" w:rsidP="00CB60B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Máy tính, máy chiếu</w:t>
            </w:r>
          </w:p>
        </w:tc>
        <w:tc>
          <w:tcPr>
            <w:tcW w:w="1985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Hoạt động tập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thể, trao đổi,</w:t>
            </w:r>
          </w:p>
          <w:p w:rsidR="00807ECA" w:rsidRPr="00EB15AA" w:rsidRDefault="00807ECA" w:rsidP="000E6D00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luận..</w:t>
            </w:r>
          </w:p>
        </w:tc>
        <w:tc>
          <w:tcPr>
            <w:tcW w:w="1984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807ECA" w:rsidRPr="00EB15AA" w:rsidRDefault="00807ECA" w:rsidP="000E6D00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807ECA" w:rsidRPr="00EB15AA" w:rsidTr="00807ECA">
        <w:tc>
          <w:tcPr>
            <w:tcW w:w="709" w:type="dxa"/>
            <w:vMerge/>
          </w:tcPr>
          <w:p w:rsidR="00807ECA" w:rsidRPr="00EB15A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807ECA" w:rsidRPr="00EB15AA" w:rsidRDefault="00807ECA" w:rsidP="00A63045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Sinh hoạt văn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nghệ theo chủ</w:t>
            </w:r>
          </w:p>
          <w:p w:rsidR="00807ECA" w:rsidRPr="00EB15AA" w:rsidRDefault="00807ECA" w:rsidP="000E6D00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đề.</w:t>
            </w:r>
          </w:p>
        </w:tc>
        <w:tc>
          <w:tcPr>
            <w:tcW w:w="5953" w:type="dxa"/>
          </w:tcPr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Giúp học sinh thể hiện tài năng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 trước lớp với các thể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loại: Hát, ngâm thơ, kể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chuyện,</w:t>
            </w:r>
            <w:r w:rsidR="00771BE5"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tiểu phẩm...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807ECA" w:rsidRPr="00C70D7E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4"/>
                <w:szCs w:val="28"/>
              </w:rPr>
            </w:pPr>
            <w:r w:rsidRPr="00C70D7E">
              <w:rPr>
                <w:rFonts w:cs="Times New Roman"/>
                <w:spacing w:val="-4"/>
                <w:szCs w:val="28"/>
              </w:rPr>
              <w:t>- Kĩ năng bài học: Sẵn sang</w:t>
            </w:r>
            <w:r w:rsidRPr="00C70D7E">
              <w:rPr>
                <w:rFonts w:cs="Times New Roman"/>
                <w:spacing w:val="-4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4"/>
                <w:szCs w:val="28"/>
              </w:rPr>
              <w:t>tham gia các hội diễn,</w:t>
            </w:r>
            <w:r w:rsidR="00771BE5">
              <w:rPr>
                <w:rFonts w:cs="Times New Roman"/>
                <w:spacing w:val="-4"/>
                <w:szCs w:val="28"/>
              </w:rPr>
              <w:t xml:space="preserve"> c</w:t>
            </w:r>
            <w:r w:rsidRPr="00C70D7E">
              <w:rPr>
                <w:rFonts w:cs="Times New Roman"/>
                <w:spacing w:val="-4"/>
                <w:szCs w:val="28"/>
              </w:rPr>
              <w:t>ác hoạt</w:t>
            </w:r>
            <w:r w:rsidRPr="00C70D7E">
              <w:rPr>
                <w:rFonts w:cs="Times New Roman"/>
                <w:spacing w:val="-4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4"/>
                <w:szCs w:val="28"/>
              </w:rPr>
              <w:t>động văn nghệ do trường tổ</w:t>
            </w:r>
            <w:r w:rsidRPr="00C70D7E">
              <w:rPr>
                <w:rFonts w:cs="Times New Roman"/>
                <w:spacing w:val="-4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4"/>
                <w:szCs w:val="28"/>
              </w:rPr>
              <w:t>chức.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Kỹ năng sống: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tin khi tham gia giao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lưu, tham gia các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nghệ.</w:t>
            </w:r>
          </w:p>
          <w:p w:rsidR="00807EC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nhận thức về bản thân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và trình bày ý tưởng thể hiện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qua tiết mục văn nghệ. 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các lựa chọn phù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hợp để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nghệ.</w:t>
            </w:r>
          </w:p>
          <w:p w:rsidR="00807ECA" w:rsidRPr="00EB15AA" w:rsidRDefault="00B65334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* Về </w:t>
            </w:r>
            <w:r w:rsidR="00807ECA" w:rsidRPr="00EB15AA">
              <w:rPr>
                <w:rFonts w:cs="Times New Roman"/>
                <w:szCs w:val="28"/>
              </w:rPr>
              <w:t>thái độ: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Tạo không khí sôi nổi, vui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tươi, yêu cuộc sống, yêu trường,</w:t>
            </w:r>
            <w:r w:rsidR="00B65334"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lớp.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Thông qua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 tiết mục văn nghệ khuyến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khích, động viên học sinh phấn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đấu thực hiện tốt nhiệm vụ năm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</w:t>
            </w:r>
            <w:r w:rsidR="00B65334"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Phát triển năng lực:</w:t>
            </w:r>
          </w:p>
          <w:p w:rsidR="00807ECA" w:rsidRPr="00EB15AA" w:rsidRDefault="00807ECA" w:rsidP="00866D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</w:t>
            </w:r>
            <w:r>
              <w:rPr>
                <w:rFonts w:cs="Times New Roman"/>
                <w:szCs w:val="28"/>
              </w:rPr>
              <w:t xml:space="preserve">p tác; </w:t>
            </w:r>
            <w:r w:rsidRPr="00EB15AA">
              <w:rPr>
                <w:rFonts w:cs="Times New Roman"/>
                <w:szCs w:val="28"/>
              </w:rPr>
              <w:t>Năng lực giao tiế</w:t>
            </w:r>
            <w:r>
              <w:rPr>
                <w:rFonts w:cs="Times New Roman"/>
                <w:szCs w:val="28"/>
              </w:rPr>
              <w:t xml:space="preserve">p; </w:t>
            </w:r>
            <w:r w:rsidRPr="00EB15AA">
              <w:rPr>
                <w:rFonts w:cs="Times New Roman"/>
                <w:szCs w:val="28"/>
              </w:rPr>
              <w:t>Năng lực xử lí các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</w:t>
            </w:r>
          </w:p>
        </w:tc>
        <w:tc>
          <w:tcPr>
            <w:tcW w:w="1559" w:type="dxa"/>
          </w:tcPr>
          <w:p w:rsidR="00807ECA" w:rsidRPr="00EB15AA" w:rsidRDefault="00807ECA" w:rsidP="00CB60B4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thể: Thi văn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nghệ, trao đổi,</w:t>
            </w:r>
          </w:p>
          <w:p w:rsidR="00807ECA" w:rsidRPr="00EB15AA" w:rsidRDefault="00807ECA" w:rsidP="000E6D00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luận...</w:t>
            </w:r>
          </w:p>
        </w:tc>
        <w:tc>
          <w:tcPr>
            <w:tcW w:w="1984" w:type="dxa"/>
          </w:tcPr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807ECA" w:rsidRPr="00EB15AA" w:rsidRDefault="00807ECA" w:rsidP="000E6D0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807ECA" w:rsidRPr="00EB15AA" w:rsidRDefault="00807ECA" w:rsidP="000E6D00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  <w:vMerge w:val="restart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11: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TÔN SƯ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TRỌNG ĐẠO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Lễ đăng kí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“Tuần học tốt,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học tốt”.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Giúp học sinh nhận thức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ý nghĩa tuần học tốt, tháng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tốt để lấp thành tích chào mừng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ngày nhà giáo VN 20-11.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Tích cực hưởng ứng lễ đăng ký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thi đua.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Đoàn kết,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giúp đỡ nhau thực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hiện tốt kế hoạch thi đua. </w:t>
            </w:r>
          </w:p>
          <w:p w:rsidR="00B45C8D" w:rsidRPr="00EB15AA" w:rsidRDefault="00B65334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Về </w:t>
            </w:r>
            <w:r w:rsidR="00B45C8D" w:rsidRPr="00EB15AA">
              <w:rPr>
                <w:rFonts w:cs="Times New Roman"/>
                <w:szCs w:val="28"/>
              </w:rPr>
              <w:t>kỹ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Đoàn kết,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giúp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đỡ nhau thực hiện tốt kế hoạch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thi đua.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nêu vấn đề về thực hiện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tuần học tốt, tháng học tốt.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làm thế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nào thực hiện tuần học tốt, tháng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tốt.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đặt mục tiêu, lập kế hoạch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thực hiện mục tiêu tuần học tốt,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tháng học tốt.</w:t>
            </w:r>
          </w:p>
          <w:p w:rsidR="00B45C8D" w:rsidRPr="00EB15AA" w:rsidRDefault="00B65334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Về </w:t>
            </w:r>
            <w:r w:rsidR="00B45C8D" w:rsidRPr="00EB15AA">
              <w:rPr>
                <w:rFonts w:cs="Times New Roman"/>
                <w:szCs w:val="28"/>
              </w:rPr>
              <w:t>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- Tích cực hưởng ứng lễ đăng ký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thi đua.</w:t>
            </w:r>
          </w:p>
          <w:p w:rsidR="00B45C8D" w:rsidRPr="00C70D7E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8"/>
                <w:szCs w:val="28"/>
              </w:rPr>
            </w:pPr>
            <w:r w:rsidRPr="00C70D7E">
              <w:rPr>
                <w:rFonts w:cs="Times New Roman"/>
                <w:spacing w:val="-8"/>
                <w:szCs w:val="28"/>
              </w:rPr>
              <w:t>- Giáo dục đạo đức: Khuyến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khích, động viên học sinh phấn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đấu thực hiện tốt nhiệm vụ năm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học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- Năng lực giao tiếp;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-Năng lực xử lí các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Default="00B45C8D" w:rsidP="00B45C8D">
            <w:pPr>
              <w:jc w:val="both"/>
            </w:pPr>
            <w:r>
              <w:t>- Hoạt động cá nhân, nhóm, cả lớp, trao đổi, thảo luận, trình bày bản đăng kí thi đua trước tập thể lớp từ tuần 1/tháng trong giờ sinh hoạt lớp.</w:t>
            </w:r>
          </w:p>
          <w:p w:rsidR="00B45C8D" w:rsidRDefault="00B45C8D" w:rsidP="00B45C8D">
            <w:pPr>
              <w:jc w:val="both"/>
            </w:pPr>
          </w:p>
          <w:p w:rsidR="00B45C8D" w:rsidRDefault="00B45C8D" w:rsidP="00B45C8D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</w:p>
        </w:tc>
        <w:tc>
          <w:tcPr>
            <w:tcW w:w="1984" w:type="dxa"/>
          </w:tcPr>
          <w:p w:rsidR="00B45C8D" w:rsidRPr="006337B6" w:rsidRDefault="00B45C8D" w:rsidP="00B45C8D">
            <w:pPr>
              <w:jc w:val="both"/>
              <w:rPr>
                <w:b/>
                <w:color w:val="FF0000"/>
              </w:rPr>
            </w:pPr>
            <w:r>
              <w:t>Tham gia hoạt động ngoại khóa toàn trường do khối 7 thực hiện.</w:t>
            </w:r>
          </w:p>
        </w:tc>
      </w:tr>
      <w:tr w:rsidR="00B45C8D" w:rsidRPr="00EB15AA" w:rsidTr="00807ECA">
        <w:tc>
          <w:tcPr>
            <w:tcW w:w="709" w:type="dxa"/>
            <w:vMerge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lễ kỉ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niệm ngày nhà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giáo Việt Nam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20/11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Khắc sâu cho HS hiểu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những biểu tượng cao đẹp về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thầy cô giáo, về tình nghĩa thầy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trò.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Rèn luyện kĩ năng viết, vẽ để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phát huy năng lực sáng tạo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khả năng thẩm mĩ của HS.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Phát biểu, mạnh dạn trong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hoạt động tập thể.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Kỹ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và xử lí thông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tin về truyền thống tôn sư trọng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đạo.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truyền thống tôn sư trọng đạo.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ứng xử/giao tiếp với thầy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cô giáo.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Trân trọng, tự hào truyền thống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“Tôn sư trọng đạo” tôn vinh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nghề dạy học.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Kính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biết ơn, tự hào về các thầy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cô giáo, phát huy truyền thống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tôn sư trọng đạo của dân tộc.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trọng, hợp tác, trách </w:t>
            </w:r>
            <w:r w:rsidRPr="00EB15AA">
              <w:rPr>
                <w:rFonts w:cs="Times New Roman"/>
                <w:szCs w:val="28"/>
              </w:rPr>
              <w:lastRenderedPageBreak/>
              <w:t>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 Năng lực giao tiếp; Năng lực tư duy sáng tạo và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xử lí các tình huống.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Default="00B45C8D" w:rsidP="00B45C8D">
            <w:pPr>
              <w:jc w:val="both"/>
            </w:pPr>
            <w:r>
              <w:t>- Hoạt động cá nhân, nhóm, cả lớp, trao đổi, thảo luận, trình bày bản đăng kí thi đua trước tập thể lớp từ tuần 1/tháng trong giờ sinh hoạt lớp.</w:t>
            </w:r>
          </w:p>
          <w:p w:rsidR="00B45C8D" w:rsidRDefault="00B45C8D" w:rsidP="00B45C8D">
            <w:pPr>
              <w:jc w:val="both"/>
            </w:pPr>
          </w:p>
          <w:p w:rsidR="00B45C8D" w:rsidRDefault="00B45C8D" w:rsidP="00B45C8D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</w:p>
        </w:tc>
        <w:tc>
          <w:tcPr>
            <w:tcW w:w="1984" w:type="dxa"/>
          </w:tcPr>
          <w:p w:rsidR="00B45C8D" w:rsidRPr="006337B6" w:rsidRDefault="00B45C8D" w:rsidP="00B45C8D">
            <w:pPr>
              <w:jc w:val="both"/>
              <w:rPr>
                <w:b/>
                <w:color w:val="FF0000"/>
              </w:rPr>
            </w:pPr>
            <w:r>
              <w:t>Tham gia hoạt động ngoại khóa toàn trường do khối 7 thực hiện.</w:t>
            </w:r>
          </w:p>
        </w:tc>
      </w:tr>
      <w:tr w:rsidR="00B45C8D" w:rsidRPr="00EB15AA" w:rsidTr="00807ECA">
        <w:tc>
          <w:tcPr>
            <w:tcW w:w="709" w:type="dxa"/>
            <w:vMerge w:val="restart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12: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UỐNG NƯỚC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NHỚ NGUỒN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Thảo luận về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đề</w:t>
            </w:r>
            <w:r w:rsidR="00B65334">
              <w:rPr>
                <w:rFonts w:cs="Times New Roman"/>
                <w:szCs w:val="28"/>
              </w:rPr>
              <w:t>:</w:t>
            </w:r>
            <w:r w:rsidRPr="00EB15AA">
              <w:rPr>
                <w:rFonts w:cs="Times New Roman"/>
                <w:szCs w:val="28"/>
              </w:rPr>
              <w:t xml:space="preserve"> </w:t>
            </w:r>
            <w:r w:rsidR="00B65334">
              <w:rPr>
                <w:rFonts w:cs="Times New Roman"/>
                <w:szCs w:val="28"/>
              </w:rPr>
              <w:t>“</w:t>
            </w:r>
            <w:r w:rsidRPr="00EB15AA">
              <w:rPr>
                <w:rFonts w:cs="Times New Roman"/>
                <w:szCs w:val="28"/>
              </w:rPr>
              <w:t>Thanh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niên phát huy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truyền thống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cách mạng của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dân tộc”.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Hiểu được truyền thống cách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mạng vẻ vang của dân tộc.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Rèn năng lực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diễn đạt, khả năng nói của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sinh.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Kỹ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và xử lí thông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tin về truyền thống cách mạng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dân tộc.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truyền thống cách mạng của dân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tộc.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 và tự xác định trách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nhiệm phải học tập tốt để phát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huy truyền thống đó.</w:t>
            </w:r>
          </w:p>
          <w:p w:rsidR="00B45C8D" w:rsidRPr="00C70D7E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8"/>
                <w:szCs w:val="28"/>
              </w:rPr>
            </w:pPr>
            <w:r w:rsidRPr="00C70D7E">
              <w:rPr>
                <w:rFonts w:cs="Times New Roman"/>
                <w:spacing w:val="-8"/>
                <w:szCs w:val="28"/>
              </w:rPr>
              <w:t>- Giáo dục đạo đức: tự hào và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yêu mến anh bộ đội, tự hào về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truyền thống cách mạng của dân</w:t>
            </w:r>
            <w:r w:rsidRPr="00C70D7E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8"/>
                <w:szCs w:val="28"/>
              </w:rPr>
              <w:t>tộc.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 Năng lực giao tiếp;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thể, trao đổi,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luận, báo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cáo một phút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  <w:vMerge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Thi văn nghệ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ca ngợi truyền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thống cách mạng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quê hương,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đất </w:t>
            </w:r>
            <w:r w:rsidRPr="00EB15AA">
              <w:rPr>
                <w:rFonts w:cs="Times New Roman"/>
                <w:szCs w:val="28"/>
              </w:rPr>
              <w:lastRenderedPageBreak/>
              <w:t>nước.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* 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hát và biết thưởng thức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 bài hát, bài thơ ca ngợi quê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hương đất 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 về quê hương, biết ơn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 thế hệ cha anh đã hy sinh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xương máu.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- Có tinh thần yêu thích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nghệ, yêu quê hương đất nước,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phát triển tình cảm </w:t>
            </w:r>
          </w:p>
          <w:p w:rsidR="00B45C8D" w:rsidRPr="00B641E1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EB15AA">
              <w:rPr>
                <w:rFonts w:cs="Times New Roman"/>
                <w:szCs w:val="28"/>
              </w:rPr>
              <w:t>- Tự giác học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tập và rèn luyện, tích cực tham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gia các phong trào hoạt động</w:t>
            </w:r>
            <w:r>
              <w:rPr>
                <w:rFonts w:cs="Times New Roman"/>
                <w:szCs w:val="28"/>
                <w:lang w:val="vi-VN"/>
              </w:rPr>
              <w:t xml:space="preserve"> văn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t</w:t>
            </w:r>
            <w:r w:rsidRPr="00221F99">
              <w:rPr>
                <w:rFonts w:cs="Times New Roman"/>
                <w:szCs w:val="28"/>
                <w:lang w:val="vi-VN"/>
              </w:rPr>
              <w:t>h</w:t>
            </w:r>
            <w:r>
              <w:rPr>
                <w:rFonts w:cs="Times New Roman"/>
                <w:szCs w:val="28"/>
                <w:lang w:val="vi-VN"/>
              </w:rPr>
              <w:t>ể</w:t>
            </w:r>
            <w:r w:rsidRPr="00221F99">
              <w:rPr>
                <w:rFonts w:cs="Times New Roman"/>
                <w:szCs w:val="28"/>
                <w:lang w:val="vi-VN"/>
              </w:rPr>
              <w:t xml:space="preserve"> mỹ.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* Về kỹ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</w:t>
            </w:r>
            <w:r w:rsidR="00B65334"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Rèn luyện kỹ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năng hoạt động tập thể, phong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cách biểu diễn văn nghệ làm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phong phú hơn khả năng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 của lớp.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Kỹ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nhận thức về bản thân,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tự tin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 với chủ đề truyền thống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cách mạng địa phương</w:t>
            </w:r>
          </w:p>
          <w:p w:rsidR="00B45C8D" w:rsidRPr="00B641E1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EB15AA">
              <w:rPr>
                <w:rFonts w:cs="Times New Roman"/>
                <w:szCs w:val="28"/>
              </w:rPr>
              <w:t>+ KN trình bày ý tưởng thể hiện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qua văn nghệ với chủ đề truyền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thống cách mạng địa phương</w:t>
            </w:r>
            <w:r>
              <w:rPr>
                <w:rFonts w:cs="Times New Roman"/>
                <w:szCs w:val="28"/>
                <w:lang w:val="vi-VN"/>
              </w:rPr>
              <w:t>.</w:t>
            </w:r>
          </w:p>
          <w:p w:rsidR="00B45C8D" w:rsidRPr="00B641E1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B641E1">
              <w:rPr>
                <w:rFonts w:cs="Times New Roman"/>
                <w:szCs w:val="28"/>
                <w:lang w:val="vi-VN"/>
              </w:rPr>
              <w:t>+ KN tìm kiếm các lựa chọn phù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B641E1">
              <w:rPr>
                <w:rFonts w:cs="Times New Roman"/>
                <w:szCs w:val="28"/>
                <w:lang w:val="vi-VN"/>
              </w:rPr>
              <w:t>hợp để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B641E1">
              <w:rPr>
                <w:rFonts w:cs="Times New Roman"/>
                <w:szCs w:val="28"/>
                <w:lang w:val="vi-VN"/>
              </w:rPr>
              <w:t>nghệ.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+ KN ứng xử – giao tiếp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* Về thái độ: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- Có tinh thần yêu thích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nghệ, yêu quê hương đất nước,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phát triển tình cảm thẩm mỹ.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- Giáo dục đạo đức: Yêu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thương, hạnh phúc, tự hào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có trách nhiệm đối với</w:t>
            </w:r>
          </w:p>
          <w:p w:rsidR="00B45C8D" w:rsidRPr="00C065C3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21F99">
              <w:rPr>
                <w:rFonts w:cs="Times New Roman"/>
                <w:szCs w:val="28"/>
                <w:lang w:val="vi-VN"/>
              </w:rPr>
              <w:t>truyền thống nhà trường, quê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hương, đất nước.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dị, đoàn kết, yêu thương...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* Phát triển năng lực: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- Năng lực hợp tác; Năng lực giao tiếp; Năng lực xử lí các tình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huống.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21F99">
              <w:rPr>
                <w:rFonts w:cs="Times New Roman"/>
                <w:szCs w:val="28"/>
                <w:lang w:val="vi-VN"/>
              </w:rPr>
              <w:lastRenderedPageBreak/>
              <w:t>- Năng lực tổ chức và tham gia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thể: Thi văn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nghệ, trao đổi,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luận...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1, 2: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MỪNG ĐẢNG,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MỪNG XUÂN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-Thi tìm hiếu về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sự đổi mới và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sự phát triển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đất nước.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Hiểu quyền được tiếp nhận các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thông tin, tư liệu về sự đổi mới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và phát triển đất nước do Đảng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lãnh đạo.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 về Đảng, càng tin yêu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Đảng hơn.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Không ngừng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tập và rèn luyện, biết pháthuy những mặt tích cực trong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thời kì đổi mớ</w:t>
            </w:r>
            <w:r>
              <w:rPr>
                <w:rFonts w:cs="Times New Roman"/>
                <w:szCs w:val="28"/>
              </w:rPr>
              <w:t xml:space="preserve">i, </w:t>
            </w:r>
            <w:r w:rsidRPr="00EB15AA">
              <w:rPr>
                <w:rFonts w:cs="Times New Roman"/>
                <w:szCs w:val="28"/>
              </w:rPr>
              <w:t>biết bày tỏ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những quan điểm của mình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trong việc đấu tranh với những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mặt tiêu cực trong đời sống </w:t>
            </w:r>
            <w:r>
              <w:rPr>
                <w:rFonts w:cs="Times New Roman"/>
                <w:szCs w:val="28"/>
              </w:rPr>
              <w:t>hang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ngày. Biết bày tỏ những quan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điểm của mình trong việc đấu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tranh với những mặt tiêu cực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trong đời sống hàng ngày.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 Tự tin trong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giao tiếp, trình bày, bày tỏ suy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nghĩ…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 về sự lãnh đạo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Đảng, càng tin yêu Đảng hơn.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Tích cực tham gia hoạt động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tập thể.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khuyến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khích, động viên học sinh tìm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hiểu sự đổi mới và phát triển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đất 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giản dị, đoàn kết, yêu thương.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triến năng lực: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 Năng lực xử lí các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 Giao tiếp, nhận thức và trình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bày quan điểm nhận thức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bản thân về vấn đề XH.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thể, trao đổi,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 ...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rPr>
          <w:trHeight w:val="5495"/>
        </w:trPr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Trồng cây lưu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niệm ở trường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 Phát huy truyền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thống uống nước nhớ nguồn,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bảo vệ môi trường.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ind w:right="-108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Rèn luyện kĩ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năng trồng cây.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GDKN Sống: tự tin, lạc quan,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yêu môi trường, yêu cuộc sống.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Càng tin yêu Đảng, yêu quê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hương đất 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ý thức bảo vệ môi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trường.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tình yêu cuộc sống, yêu môi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trường, có ý thức bảo vệ môi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trường.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giản dị, đoàn kết, yêu thương.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nhận thức, hợp tác,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thực hành,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giải quyết vấn đề …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Hoạt động tập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 (thực hành)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theo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địa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được phân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công.</w:t>
            </w:r>
          </w:p>
        </w:tc>
      </w:tr>
      <w:tr w:rsidR="00B45C8D" w:rsidRPr="00221F99" w:rsidTr="00807ECA">
        <w:trPr>
          <w:trHeight w:val="322"/>
        </w:trPr>
        <w:tc>
          <w:tcPr>
            <w:tcW w:w="709" w:type="dxa"/>
            <w:vMerge w:val="restart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45C8D" w:rsidRPr="00A125C5" w:rsidRDefault="00B45C8D" w:rsidP="00B45C8D">
            <w:pPr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>11,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vi-VN"/>
              </w:rPr>
              <w:t>12</w:t>
            </w:r>
          </w:p>
        </w:tc>
        <w:tc>
          <w:tcPr>
            <w:tcW w:w="1843" w:type="dxa"/>
            <w:vMerge w:val="restart"/>
          </w:tcPr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b/>
                <w:szCs w:val="28"/>
                <w:lang w:val="vi-VN"/>
              </w:rPr>
            </w:pPr>
            <w:r w:rsidRPr="00B45C8D">
              <w:rPr>
                <w:rFonts w:cs="Times New Roman"/>
                <w:b/>
                <w:szCs w:val="28"/>
                <w:lang w:val="vi-VN"/>
              </w:rPr>
              <w:t>CHỦ ĐIỂM</w:t>
            </w:r>
          </w:p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b/>
                <w:szCs w:val="28"/>
                <w:lang w:val="vi-VN"/>
              </w:rPr>
            </w:pPr>
            <w:r w:rsidRPr="00B45C8D">
              <w:rPr>
                <w:rFonts w:cs="Times New Roman"/>
                <w:b/>
                <w:szCs w:val="28"/>
                <w:lang w:val="vi-VN"/>
              </w:rPr>
              <w:t>THÁNG 3:</w:t>
            </w:r>
          </w:p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b/>
                <w:szCs w:val="28"/>
                <w:lang w:val="vi-VN"/>
              </w:rPr>
            </w:pPr>
            <w:r w:rsidRPr="00B45C8D">
              <w:rPr>
                <w:rFonts w:cs="Times New Roman"/>
                <w:b/>
                <w:szCs w:val="28"/>
                <w:lang w:val="vi-VN"/>
              </w:rPr>
              <w:t>TIẾN BƯỚC LÊN</w:t>
            </w:r>
            <w:r w:rsidRPr="00B45C8D">
              <w:rPr>
                <w:rFonts w:cs="Times New Roman"/>
                <w:b/>
                <w:szCs w:val="28"/>
              </w:rPr>
              <w:t xml:space="preserve"> </w:t>
            </w:r>
            <w:r w:rsidRPr="00B45C8D">
              <w:rPr>
                <w:rFonts w:cs="Times New Roman"/>
                <w:b/>
                <w:szCs w:val="28"/>
                <w:lang w:val="vi-VN"/>
              </w:rPr>
              <w:t>ĐOÀN</w:t>
            </w: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vi-VN"/>
              </w:rPr>
            </w:pPr>
            <w:r w:rsidRPr="00221F99">
              <w:rPr>
                <w:rFonts w:cs="Times New Roman"/>
                <w:szCs w:val="28"/>
                <w:lang w:val="vi-VN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Tọa đàm về vai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trò của đoàn và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lý tưởng của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thanh niên hiện nay</w:t>
            </w:r>
          </w:p>
          <w:p w:rsidR="00B45C8D" w:rsidRPr="00221F99" w:rsidRDefault="00B45C8D" w:rsidP="00B45C8D">
            <w:pPr>
              <w:contextualSpacing/>
              <w:rPr>
                <w:rFonts w:cs="Times New Roman"/>
                <w:szCs w:val="28"/>
                <w:lang w:val="vi-VN"/>
              </w:rPr>
            </w:pPr>
          </w:p>
          <w:p w:rsidR="00B45C8D" w:rsidRPr="00221F99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 xml:space="preserve">- </w:t>
            </w:r>
            <w:r w:rsidRPr="00221F99">
              <w:rPr>
                <w:rFonts w:cs="Times New Roman"/>
                <w:szCs w:val="28"/>
                <w:lang w:val="vi-VN"/>
              </w:rPr>
              <w:t>Sinh hoạt văn</w:t>
            </w:r>
            <w:r>
              <w:rPr>
                <w:rFonts w:cs="Times New Roman"/>
                <w:szCs w:val="28"/>
              </w:rPr>
              <w:t xml:space="preserve"> </w:t>
            </w:r>
            <w:r w:rsidRPr="00221F99">
              <w:rPr>
                <w:rFonts w:cs="Times New Roman"/>
                <w:szCs w:val="28"/>
                <w:lang w:val="vi-VN"/>
              </w:rPr>
              <w:t>nghệ mừng ngày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thành lập Đoàn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26-03</w:t>
            </w:r>
          </w:p>
        </w:tc>
        <w:tc>
          <w:tcPr>
            <w:tcW w:w="5953" w:type="dxa"/>
            <w:vMerge w:val="restart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*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Giúp học sinh nhận thức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vai trò và nhiệm vụ của đoàn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TNCS và lý tưởng của người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thanh niên trong sự nghiệp đổi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mới đất nước hiện nay.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Kỹ năng: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Biết biểu đạt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ý kiến của mình về vai trò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Đoàn, về lý tư</w:t>
            </w:r>
            <w:bookmarkStart w:id="0" w:name="_GoBack"/>
            <w:bookmarkEnd w:id="0"/>
            <w:r w:rsidRPr="00EB15AA">
              <w:rPr>
                <w:rFonts w:cs="Times New Roman"/>
                <w:szCs w:val="28"/>
              </w:rPr>
              <w:t>ởng của thanh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niên, học tập và rèn luyện theo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tinh thần tiên phong của người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viên.</w:t>
            </w:r>
          </w:p>
          <w:p w:rsidR="001833F3" w:rsidRDefault="001833F3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1833F3" w:rsidRPr="00EB15AA" w:rsidRDefault="001833F3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- Kỹ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 vai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trò của Đoàn và lí tưởng của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thanh niên hiện nay.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tin, tự trọng tham gia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toạ đàm.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lắng nghe, phản hồi tích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  <w:lang w:val="vi-VN"/>
              </w:rPr>
              <w:t>ự</w:t>
            </w:r>
            <w:r w:rsidRPr="00EB15AA">
              <w:rPr>
                <w:rFonts w:cs="Times New Roman"/>
                <w:szCs w:val="28"/>
              </w:rPr>
              <w:t>c ý kiến của các bạn khác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trong toạ đàm.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C70D7E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12"/>
                <w:szCs w:val="28"/>
              </w:rPr>
            </w:pPr>
            <w:r w:rsidRPr="00C70D7E">
              <w:rPr>
                <w:rFonts w:cs="Times New Roman"/>
                <w:spacing w:val="-12"/>
                <w:szCs w:val="28"/>
              </w:rPr>
              <w:t>- Tin tưởng và tự hào về tổ chức</w:t>
            </w:r>
            <w:r w:rsidRPr="00C70D7E">
              <w:rPr>
                <w:rFonts w:cs="Times New Roman"/>
                <w:spacing w:val="-12"/>
                <w:szCs w:val="28"/>
                <w:lang w:val="vi-VN"/>
              </w:rPr>
              <w:t xml:space="preserve"> </w:t>
            </w:r>
            <w:r w:rsidRPr="00C70D7E">
              <w:rPr>
                <w:rFonts w:cs="Times New Roman"/>
                <w:spacing w:val="-12"/>
                <w:szCs w:val="28"/>
              </w:rPr>
              <w:t>đoàn TNCS HCM.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ý thức tìm hiểu về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TNCSHCM.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*Phát triển năng lực: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 Năng lực giao tiếp; Năng lực tư duy sáng tạo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xử lí các tình huống.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Phát huy khả năng văn nghệ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của lớp, khai thác, tìm hiểu </w:t>
            </w:r>
            <w:r>
              <w:rPr>
                <w:rFonts w:cs="Times New Roman"/>
                <w:szCs w:val="28"/>
              </w:rPr>
              <w:t>them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nhiều bài hát về Đoàn biểu diễn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dưới nhiều hình thức.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kỹ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Khắc sâu ý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nghĩa ngày thành lập Đoàn 26 –</w:t>
            </w:r>
            <w:r>
              <w:rPr>
                <w:rFonts w:cs="Times New Roman"/>
                <w:szCs w:val="28"/>
                <w:lang w:val="vi-VN"/>
              </w:rPr>
              <w:t>3</w:t>
            </w:r>
            <w:r w:rsidRPr="00EB15AA">
              <w:rPr>
                <w:rFonts w:cs="Times New Roman"/>
                <w:szCs w:val="28"/>
              </w:rPr>
              <w:t>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Kỹ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tin khi tham gia giao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lưu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tin khi tham gia các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hoạt động tập thể và tự tin trình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bày tiết mục văn nghệ.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Tin tưởng và tự hào về tổ chức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TNCS HCM.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- Có tinh thần yêu thích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nghệ, yêu quê hương đất nước,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phát triển tình cảm thẩm mỹ.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có ý thức tìm hiểu về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</w:rPr>
              <w:t>Đoàn</w:t>
            </w:r>
            <w:r>
              <w:rPr>
                <w:rFonts w:cs="Times New Roman"/>
                <w:szCs w:val="28"/>
                <w:lang w:val="vi-VN"/>
              </w:rPr>
              <w:t xml:space="preserve"> T</w:t>
            </w:r>
            <w:r w:rsidRPr="00EB15AA">
              <w:rPr>
                <w:rFonts w:cs="Times New Roman"/>
                <w:szCs w:val="28"/>
              </w:rPr>
              <w:t>NCSHCM.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Yêu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thương, hạnh phúc, tự hào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có trách nhiệm đối với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truyền thống của Đoàn, quê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hương, đất 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</w:t>
            </w:r>
            <w:r>
              <w:rPr>
                <w:rFonts w:cs="Times New Roman"/>
                <w:szCs w:val="28"/>
              </w:rPr>
              <w:t xml:space="preserve">c: </w:t>
            </w:r>
            <w:r w:rsidRPr="00EB15AA">
              <w:rPr>
                <w:rFonts w:cs="Times New Roman"/>
                <w:szCs w:val="28"/>
              </w:rPr>
              <w:t xml:space="preserve"> Năng lực hợ</w:t>
            </w:r>
            <w:r>
              <w:rPr>
                <w:rFonts w:cs="Times New Roman"/>
                <w:szCs w:val="28"/>
              </w:rPr>
              <w:t xml:space="preserve">p tác; </w:t>
            </w:r>
            <w:r w:rsidRPr="00EB15AA">
              <w:rPr>
                <w:rFonts w:cs="Times New Roman"/>
                <w:szCs w:val="28"/>
              </w:rPr>
              <w:t>Năng lực giao tiếp;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xử lí các tình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 Năng lực tổ chức và tham gia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nghệ.</w:t>
            </w:r>
          </w:p>
        </w:tc>
        <w:tc>
          <w:tcPr>
            <w:tcW w:w="1559" w:type="dxa"/>
            <w:vMerge w:val="restart"/>
          </w:tcPr>
          <w:p w:rsidR="00B45C8D" w:rsidRPr="00C92BE6" w:rsidRDefault="00B45C8D" w:rsidP="00B45C8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Âm thanh, lao đài, …</w:t>
            </w:r>
          </w:p>
        </w:tc>
        <w:tc>
          <w:tcPr>
            <w:tcW w:w="1985" w:type="dxa"/>
            <w:vMerge w:val="restart"/>
          </w:tcPr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vi-VN"/>
              </w:rPr>
            </w:pPr>
            <w:r w:rsidRPr="00B45C8D">
              <w:rPr>
                <w:rFonts w:cs="Times New Roman"/>
                <w:szCs w:val="28"/>
              </w:rPr>
              <w:t xml:space="preserve">Tổ chức ngoại khóa - </w:t>
            </w:r>
            <w:r w:rsidRPr="00B45C8D">
              <w:rPr>
                <w:rFonts w:cs="Times New Roman"/>
                <w:szCs w:val="28"/>
                <w:lang w:val="vi-VN"/>
              </w:rPr>
              <w:t xml:space="preserve"> Hoạt động tập</w:t>
            </w:r>
          </w:p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21F99">
              <w:rPr>
                <w:rFonts w:cs="Times New Roman"/>
                <w:szCs w:val="28"/>
                <w:lang w:val="vi-VN"/>
              </w:rPr>
              <w:t>thể</w:t>
            </w:r>
            <w:r>
              <w:rPr>
                <w:rFonts w:cs="Times New Roman"/>
                <w:szCs w:val="28"/>
                <w:lang w:val="vi-VN"/>
              </w:rPr>
              <w:t xml:space="preserve"> theo khối</w:t>
            </w:r>
            <w:r>
              <w:rPr>
                <w:rFonts w:cs="Times New Roman"/>
                <w:szCs w:val="28"/>
              </w:rPr>
              <w:t xml:space="preserve"> 9; Trang trí sân khấu, xây dựng chương trình</w:t>
            </w:r>
            <w:r>
              <w:rPr>
                <w:rFonts w:cs="Times New Roman"/>
                <w:szCs w:val="28"/>
                <w:lang w:val="vi-VN"/>
              </w:rPr>
              <w:t xml:space="preserve">, phân công nhiệm vụ </w:t>
            </w:r>
            <w:r>
              <w:rPr>
                <w:rFonts w:cs="Times New Roman"/>
                <w:szCs w:val="28"/>
              </w:rPr>
              <w:t>thực hiện</w:t>
            </w:r>
          </w:p>
        </w:tc>
        <w:tc>
          <w:tcPr>
            <w:tcW w:w="1984" w:type="dxa"/>
            <w:vMerge w:val="restart"/>
          </w:tcPr>
          <w:p w:rsidR="00B45C8D" w:rsidRPr="00FA2713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Thực hiện trong</w:t>
            </w:r>
            <w:r>
              <w:rPr>
                <w:rFonts w:cs="Times New Roman"/>
                <w:szCs w:val="28"/>
                <w:lang w:val="vi-VN"/>
              </w:rPr>
              <w:t xml:space="preserve"> 2 tiết, tổ</w:t>
            </w:r>
            <w:r w:rsidRPr="00FA2713">
              <w:rPr>
                <w:rFonts w:cs="Times New Roman"/>
                <w:szCs w:val="28"/>
                <w:lang w:val="vi-VN"/>
              </w:rPr>
              <w:t xml:space="preserve"> chức hoạt</w:t>
            </w:r>
          </w:p>
          <w:p w:rsidR="00B45C8D" w:rsidRP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A2713">
              <w:rPr>
                <w:rFonts w:cs="Times New Roman"/>
                <w:szCs w:val="28"/>
                <w:lang w:val="vi-VN"/>
              </w:rPr>
              <w:t>động</w:t>
            </w:r>
            <w:r>
              <w:rPr>
                <w:rFonts w:cs="Times New Roman"/>
                <w:szCs w:val="28"/>
                <w:lang w:val="vi-VN"/>
              </w:rPr>
              <w:t xml:space="preserve"> ngoại khóa</w:t>
            </w:r>
            <w:r w:rsidRPr="00FA2713"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  <w:lang w:val="vi-VN"/>
              </w:rPr>
              <w:t>ngoài lớp học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B45C8D" w:rsidRPr="00221F99" w:rsidTr="00807ECA">
        <w:trPr>
          <w:trHeight w:val="322"/>
        </w:trPr>
        <w:tc>
          <w:tcPr>
            <w:tcW w:w="709" w:type="dxa"/>
            <w:vMerge/>
          </w:tcPr>
          <w:p w:rsidR="00B45C8D" w:rsidRPr="00FA2713" w:rsidRDefault="00B45C8D" w:rsidP="00B45C8D">
            <w:pPr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9" w:type="dxa"/>
            <w:vMerge/>
          </w:tcPr>
          <w:p w:rsidR="00B45C8D" w:rsidRPr="00FA2713" w:rsidRDefault="00B45C8D" w:rsidP="00B45C8D">
            <w:pPr>
              <w:contextualSpacing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843" w:type="dxa"/>
            <w:vMerge/>
          </w:tcPr>
          <w:p w:rsidR="00B45C8D" w:rsidRPr="00FA2713" w:rsidRDefault="00B45C8D" w:rsidP="00B45C8D">
            <w:pPr>
              <w:contextualSpacing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953" w:type="dxa"/>
            <w:vMerge/>
          </w:tcPr>
          <w:p w:rsidR="00B45C8D" w:rsidRPr="00FA2713" w:rsidRDefault="00B45C8D" w:rsidP="00B45C8D">
            <w:pPr>
              <w:contextualSpacing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:rsidR="00B45C8D" w:rsidRPr="00FA2713" w:rsidRDefault="00B45C8D" w:rsidP="00B45C8D">
            <w:pPr>
              <w:contextualSpacing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985" w:type="dxa"/>
            <w:vMerge/>
          </w:tcPr>
          <w:p w:rsidR="00B45C8D" w:rsidRPr="00FA2713" w:rsidRDefault="00B45C8D" w:rsidP="00B45C8D">
            <w:pPr>
              <w:contextualSpacing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B45C8D" w:rsidRPr="00FA2713" w:rsidRDefault="00B45C8D" w:rsidP="00B45C8D">
            <w:pPr>
              <w:contextualSpacing/>
              <w:rPr>
                <w:rFonts w:cs="Times New Roman"/>
                <w:szCs w:val="28"/>
                <w:lang w:val="vi-VN"/>
              </w:rPr>
            </w:pPr>
          </w:p>
        </w:tc>
      </w:tr>
      <w:tr w:rsidR="00B45C8D" w:rsidRPr="00EB15AA" w:rsidTr="00807ECA">
        <w:tc>
          <w:tcPr>
            <w:tcW w:w="709" w:type="dxa"/>
            <w:vMerge w:val="restart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CHỦ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4: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HÒA BÌNH VÀ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HỮU NGHỊ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Diễn đàn thanh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niên về chủ đề: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“Hòa bình hữu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nghị”.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Nâng cao hiểu biết về vấn đề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hoà bình, ý nghĩa của hoà bình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đối với sự phát triển tình hữu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nghị giữa các dân tộc. Khắc sâu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kiến thức về một số vấn đề mà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nhân loại quan tâm như: môi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trường, đói nghèo, chiến tranh.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Có kĩ năng phân tích các sự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kiện, các tình huống có liên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quan đến hoà bình; biết bày tỏ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quan điểm của mình một cách tự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nhiên về một vấn đề toàn cầu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nào đó.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GD kĩ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Biết hợp tác trên tinh thần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kết, ủng hộ và giúp đỡ lẫn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nhau để hướng tới một cuộc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sống tích cực. bày tỏ thái độ, tôn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trọng giá trị nhân đạo, đoàn </w:t>
            </w:r>
            <w:r w:rsidRPr="00EB15AA">
              <w:rPr>
                <w:rFonts w:cs="Times New Roman"/>
                <w:szCs w:val="28"/>
              </w:rPr>
              <w:lastRenderedPageBreak/>
              <w:t>kết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giải quyết vấn đề, …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hợp tác trên tinh thần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kết, ủng hộ và giúp đỡ lẫn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nhau để hướng tới một cuộc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sống tích cực, tôn trọng các giá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trị dân tộc mình và các dân tộc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khác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ý thức tìm hiểu hòa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bình và tình hữu nghị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Yêu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thương, hạnh phúc, tự hào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có trách nhiệm đối với nhân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loại, với quê hương, đất 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 Năng lực hợp tác; Năng lực giao tiếp;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Năng lực xử lí các tình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thể: Thi hái hoa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dân chủ, thuyết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trình, trao đổi,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luận...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  <w:vMerge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Sinh hoạt văn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 chào mừng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ngày giải phóng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hoàn toàn Miền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Nam, thống nhất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đất nước 30/4.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Giúp học sinh tự hào về ngày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lịch sử của dân tộc, từ đó xác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định rõ trách nhiệm của học sinh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trong việc góp phần xây dựng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quê hương đất nước, bằng việc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tập tốt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và hiểu thêm nhiều bà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ihát, bài thơ, câu chuyện ý nghĩa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ngày lịch sử trọng đại của cả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nước.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Kĩ năng bài học: Rèn luyện kĩ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năng tổ chức và điều khiển các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hoạt động của tập thể.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tự nhận thức về bản thân,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tự tin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+ KN trình bày ý tưởng thể hiện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qua các tiết mục văn nghệ chào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mừng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các lựa chọn phù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hợp để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Có tình cảm yêu quê hương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đất nước và quý trọng độc lập,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tự do của đất nước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Có tình cảm và tôn trọng, thể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hiện lòng biết ơn với những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người có công với nước, với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dân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hợp tác trên tinh thần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đoàn kết, ủng hộ và giúp đỡ lẫn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nhau để hướng tới một cuộc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sống tích cực, tôn trọng các giá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trị dân tộc mình và các dân tộc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khác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Giáo dục lòng tự hào về quêhương, đất nước; lòng biết ơn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các thế hệ cha anh đã hy sinh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xương máu bảo vệ độc lập-tự do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Tổ quốc.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Giáo dục học sinh ý thức tìm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hiểu hòa bình và tình hữu nghị.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hợp tác; Năng lực giao tiếp; Năng lực xử lí các tình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tổ chức và tham gia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thể: Thi văn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nghệ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  <w:vMerge w:val="restart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CHỦ ĐIỂM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THÁNG 5: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BÁC HỒ KÍNH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YÊU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-Thảo luận về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Bác với thanh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niên.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lastRenderedPageBreak/>
              <w:t>Về kiến thức: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Giúp học sinh nhận thức được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công lao to lớn của Bác Hồ đối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với dân tộc và những tình cảm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thân thiết của Bác dành cho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thanh niên. Thấy được </w:t>
            </w:r>
            <w:r w:rsidRPr="00EB15AA">
              <w:rPr>
                <w:rFonts w:cs="Times New Roman"/>
                <w:szCs w:val="28"/>
              </w:rPr>
              <w:lastRenderedPageBreak/>
              <w:t>trách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nhiệm của người </w:t>
            </w:r>
            <w:r>
              <w:rPr>
                <w:rFonts w:cs="Times New Roman"/>
                <w:szCs w:val="28"/>
              </w:rPr>
              <w:t>HS</w:t>
            </w:r>
            <w:r w:rsidRPr="00EB15AA">
              <w:rPr>
                <w:rFonts w:cs="Times New Roman"/>
                <w:szCs w:val="28"/>
              </w:rPr>
              <w:t xml:space="preserve"> là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phải học tập tốt, rèn luyện tốt để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đền đáp công lao của Bác và các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anh hùng dân tộc, cha mẹ, thầy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cô. 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bài học: Có kĩ năng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tìm hiểu và nắm vững yêu cầu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chủ đề để có thể thực hành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rèn luyện tốt trong học tập và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cuộc sống hàng ngày.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 xml:space="preserve">- Kỹ năng </w:t>
            </w:r>
            <w:proofErr w:type="gramStart"/>
            <w:r w:rsidRPr="00EB15AA">
              <w:rPr>
                <w:rFonts w:cs="Times New Roman"/>
                <w:szCs w:val="28"/>
              </w:rPr>
              <w:t>sống :</w:t>
            </w:r>
            <w:proofErr w:type="gramEnd"/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và xử lí thông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tin về tình cảm và sự quan tâm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Bác Hồ với thanh niên.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cảm và sự quan tâm của Bác Hồ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với thanh niên.</w:t>
            </w:r>
          </w:p>
          <w:p w:rsidR="00B45C8D" w:rsidRPr="00EB15AA" w:rsidRDefault="00B65334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Về </w:t>
            </w:r>
            <w:r w:rsidR="00B45C8D" w:rsidRPr="00EB15AA">
              <w:rPr>
                <w:rFonts w:cs="Times New Roman"/>
                <w:szCs w:val="28"/>
              </w:rPr>
              <w:t>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hào, trân trọng và ghi nhớ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những lời Bác Hồ dạy thanh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niên; có ý thức phấn đấu để trở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thành con ngoan trò giỏi, cháu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ngoan Bác Hồ và là đội viên tốt.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ý thức tìm hiểu về Bác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Hồ.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*Phát triển năng lực: Năng lực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nhận thức, giao tiếp, trình bày,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năng lực giải quyết vấn đề cá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nhân.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thể, trao đổi,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thảo luận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  <w:tr w:rsidR="00B45C8D" w:rsidRPr="00EB15AA" w:rsidTr="00807ECA">
        <w:tc>
          <w:tcPr>
            <w:tcW w:w="709" w:type="dxa"/>
            <w:vMerge/>
          </w:tcPr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B45C8D" w:rsidRPr="00EB15AA" w:rsidRDefault="00B45C8D" w:rsidP="00B45C8D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84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Sinh hoạt văn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 mừng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ngày sinh nhật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Bác 19 - 5.</w:t>
            </w:r>
          </w:p>
        </w:tc>
        <w:tc>
          <w:tcPr>
            <w:tcW w:w="5953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kiến thức:</w:t>
            </w:r>
          </w:p>
          <w:p w:rsidR="00B45C8D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Biết thêm được nhiều bài hát,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bài thơ về Bác Hồ để bổ </w:t>
            </w:r>
            <w:r>
              <w:rPr>
                <w:rFonts w:cs="Times New Roman"/>
                <w:szCs w:val="28"/>
                <w:lang w:val="vi-VN"/>
              </w:rPr>
              <w:t>s</w:t>
            </w:r>
            <w:r w:rsidRPr="00EB15AA">
              <w:rPr>
                <w:rFonts w:cs="Times New Roman"/>
                <w:szCs w:val="28"/>
              </w:rPr>
              <w:t>ung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cho vốn hiểu biết của mình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kĩ năng: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Kĩ năng bài học: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Rèn luyện kĩ năng tham gia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hoạt động văn nghệ </w:t>
            </w:r>
            <w:r w:rsidRPr="00EB15AA">
              <w:rPr>
                <w:rFonts w:cs="Times New Roman"/>
                <w:szCs w:val="28"/>
              </w:rPr>
              <w:lastRenderedPageBreak/>
              <w:t>với yêu cầu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cao hơn, có tính nghệ thuật hơn.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Tạo không khí vui tươi, phấn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khởi cho những ngày tháng cuối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cùng của cấp THCS.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Kĩ năng sống: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và xử lí thông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tin về tình cảm và sự quan tâm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của Bác Hồ với thanh thiếu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niên.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trình bày suy nghĩ về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cảm và sự quan tâm của Bác Hồ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với thanh thiếu niên.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+ KN tìm kiếm các lựa chọn phù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hợp để tham gia hoạt động văn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nghệ.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Về thái độ: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Tự hào, trân trọng và ghi nhớ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 xml:space="preserve">những lời Bác Hồ dạy </w:t>
            </w:r>
            <w:proofErr w:type="gramStart"/>
            <w:r w:rsidRPr="00EB15AA">
              <w:rPr>
                <w:rFonts w:cs="Times New Roman"/>
                <w:szCs w:val="28"/>
              </w:rPr>
              <w:t>thanh,thiếu</w:t>
            </w:r>
            <w:proofErr w:type="gramEnd"/>
            <w:r w:rsidRPr="00EB15AA">
              <w:rPr>
                <w:rFonts w:cs="Times New Roman"/>
                <w:szCs w:val="28"/>
              </w:rPr>
              <w:t xml:space="preserve"> nhi; có ý thức phấn đấu để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trở thành con ngoan trò giỏi,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cháu ngoan Bác Hồ và là đội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viên tốt.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đạo đức: Giáo dục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học sinh ý thức tìm hiểu về Bác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Hồ.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Giáo dục giá trị sống: Tôn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trọng, hợp tác, trách nhiệm, giản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dị, đoàn kết, yêu thương...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* Phát triển năng lực: Năng lực hợp tác;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giao tiếp;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xử lí các tình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huống.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- Năng lực tổ chức và tham gia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EB15AA">
              <w:rPr>
                <w:rFonts w:cs="Times New Roman"/>
                <w:szCs w:val="28"/>
              </w:rPr>
              <w:t>văn nghệ.</w:t>
            </w:r>
          </w:p>
        </w:tc>
        <w:tc>
          <w:tcPr>
            <w:tcW w:w="1559" w:type="dxa"/>
          </w:tcPr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Hoạt động tập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thể: Thi văn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nghệ</w:t>
            </w:r>
          </w:p>
        </w:tc>
        <w:tc>
          <w:tcPr>
            <w:tcW w:w="1984" w:type="dxa"/>
          </w:tcPr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Tổ chức hoạt</w:t>
            </w:r>
          </w:p>
          <w:p w:rsidR="00B45C8D" w:rsidRPr="00EB15AA" w:rsidRDefault="00B45C8D" w:rsidP="00B45C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động trên</w:t>
            </w:r>
          </w:p>
          <w:p w:rsidR="00B45C8D" w:rsidRPr="00EB15AA" w:rsidRDefault="00B45C8D" w:rsidP="00B45C8D">
            <w:pPr>
              <w:contextualSpacing/>
              <w:rPr>
                <w:rFonts w:cs="Times New Roman"/>
                <w:szCs w:val="28"/>
              </w:rPr>
            </w:pPr>
            <w:r w:rsidRPr="00EB15AA">
              <w:rPr>
                <w:rFonts w:cs="Times New Roman"/>
                <w:szCs w:val="28"/>
              </w:rPr>
              <w:t>lớp</w:t>
            </w:r>
          </w:p>
        </w:tc>
      </w:tr>
    </w:tbl>
    <w:p w:rsidR="000E6D00" w:rsidRPr="00EB15AA" w:rsidRDefault="000E6D00" w:rsidP="00CB60B4">
      <w:pPr>
        <w:spacing w:line="240" w:lineRule="auto"/>
        <w:contextualSpacing/>
        <w:rPr>
          <w:rFonts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24"/>
        <w:gridCol w:w="5024"/>
      </w:tblGrid>
      <w:tr w:rsidR="00C97249" w:rsidRPr="00A4682F" w:rsidTr="00BA410E">
        <w:tc>
          <w:tcPr>
            <w:tcW w:w="5023" w:type="dxa"/>
          </w:tcPr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t>PHÊ DUYỆT CỦA NHÀ TRƯỜNG</w:t>
            </w: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t>PHÓ HIỆU TRƯỞNG</w:t>
            </w: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t>Nguyễn Thị Thương</w:t>
            </w:r>
          </w:p>
        </w:tc>
        <w:tc>
          <w:tcPr>
            <w:tcW w:w="5024" w:type="dxa"/>
          </w:tcPr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lastRenderedPageBreak/>
              <w:t>TTCM</w:t>
            </w: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t>Mai Thị Hương</w:t>
            </w:r>
          </w:p>
        </w:tc>
        <w:tc>
          <w:tcPr>
            <w:tcW w:w="5024" w:type="dxa"/>
          </w:tcPr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682F">
              <w:rPr>
                <w:rFonts w:cs="Times New Roman"/>
                <w:b/>
                <w:sz w:val="24"/>
                <w:szCs w:val="24"/>
              </w:rPr>
              <w:lastRenderedPageBreak/>
              <w:t>GV BỘ MÔN</w:t>
            </w: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97249" w:rsidRPr="00A4682F" w:rsidRDefault="00C97249" w:rsidP="00BA41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B60B4" w:rsidRPr="00EB15AA" w:rsidRDefault="00CB60B4" w:rsidP="00CB60B4">
      <w:pPr>
        <w:spacing w:line="240" w:lineRule="auto"/>
        <w:contextualSpacing/>
        <w:rPr>
          <w:rFonts w:cs="Times New Roman"/>
          <w:szCs w:val="28"/>
        </w:rPr>
      </w:pPr>
    </w:p>
    <w:sectPr w:rsidR="00CB60B4" w:rsidRPr="00EB15AA" w:rsidSect="00C70D7E">
      <w:pgSz w:w="16840" w:h="11907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53E"/>
    <w:multiLevelType w:val="hybridMultilevel"/>
    <w:tmpl w:val="F17237BE"/>
    <w:lvl w:ilvl="0" w:tplc="4CF83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062C6"/>
    <w:rsid w:val="000E6D00"/>
    <w:rsid w:val="00137EE4"/>
    <w:rsid w:val="001532CB"/>
    <w:rsid w:val="001833F3"/>
    <w:rsid w:val="001E00FE"/>
    <w:rsid w:val="00221F99"/>
    <w:rsid w:val="00335320"/>
    <w:rsid w:val="004A5FAD"/>
    <w:rsid w:val="005306B2"/>
    <w:rsid w:val="006F6B5B"/>
    <w:rsid w:val="00715048"/>
    <w:rsid w:val="00771BE5"/>
    <w:rsid w:val="00807ECA"/>
    <w:rsid w:val="00866DB3"/>
    <w:rsid w:val="00973750"/>
    <w:rsid w:val="00A125C5"/>
    <w:rsid w:val="00A3423E"/>
    <w:rsid w:val="00A63045"/>
    <w:rsid w:val="00B10CAA"/>
    <w:rsid w:val="00B33E1B"/>
    <w:rsid w:val="00B45C8D"/>
    <w:rsid w:val="00B641E1"/>
    <w:rsid w:val="00B65334"/>
    <w:rsid w:val="00C065C3"/>
    <w:rsid w:val="00C70D7E"/>
    <w:rsid w:val="00C92BE6"/>
    <w:rsid w:val="00C97249"/>
    <w:rsid w:val="00CB60B4"/>
    <w:rsid w:val="00DB1113"/>
    <w:rsid w:val="00E044E7"/>
    <w:rsid w:val="00E301E8"/>
    <w:rsid w:val="00E304E6"/>
    <w:rsid w:val="00E9320D"/>
    <w:rsid w:val="00EA6AD2"/>
    <w:rsid w:val="00EB15AA"/>
    <w:rsid w:val="00F1533A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B3BE"/>
  <w15:docId w15:val="{06DBAD52-FF46-458E-973F-47F732C6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Thuong</cp:lastModifiedBy>
  <cp:revision>29</cp:revision>
  <dcterms:created xsi:type="dcterms:W3CDTF">2020-09-18T09:20:00Z</dcterms:created>
  <dcterms:modified xsi:type="dcterms:W3CDTF">2022-10-17T01:47:00Z</dcterms:modified>
</cp:coreProperties>
</file>