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F3435D" w:rsidRPr="00EF1E5E" w:rsidTr="00B244CD">
        <w:trPr>
          <w:jc w:val="center"/>
        </w:trPr>
        <w:tc>
          <w:tcPr>
            <w:tcW w:w="4820" w:type="dxa"/>
          </w:tcPr>
          <w:p w:rsidR="00F3435D" w:rsidRPr="00CE34A2" w:rsidRDefault="00F3435D" w:rsidP="00B244CD">
            <w:pPr>
              <w:spacing w:line="340" w:lineRule="exact"/>
              <w:jc w:val="center"/>
              <w:rPr>
                <w:sz w:val="26"/>
                <w:szCs w:val="26"/>
              </w:rPr>
            </w:pPr>
            <w:r w:rsidRPr="00CE34A2">
              <w:rPr>
                <w:sz w:val="26"/>
                <w:szCs w:val="26"/>
              </w:rPr>
              <w:t xml:space="preserve">PHÒNG </w:t>
            </w:r>
            <w:r>
              <w:rPr>
                <w:sz w:val="26"/>
                <w:szCs w:val="26"/>
              </w:rPr>
              <w:t>GD&amp;ĐT THỊ XÃ ĐÔNG TRIỀU</w:t>
            </w:r>
          </w:p>
          <w:p w:rsidR="00F3435D" w:rsidRPr="00EF1E5E" w:rsidRDefault="00F3435D" w:rsidP="00B244CD">
            <w:pPr>
              <w:spacing w:line="340" w:lineRule="exact"/>
              <w:jc w:val="center"/>
              <w:rPr>
                <w:b/>
                <w:sz w:val="26"/>
                <w:szCs w:val="26"/>
              </w:rPr>
            </w:pPr>
            <w:r>
              <w:rPr>
                <w:b/>
                <w:sz w:val="26"/>
                <w:szCs w:val="26"/>
              </w:rPr>
              <w:t>TRƯỜNG THCS HỒNG THÁI ĐÔNG</w:t>
            </w:r>
          </w:p>
          <w:p w:rsidR="00F3435D" w:rsidRPr="00EF1E5E" w:rsidRDefault="003E7353" w:rsidP="00B244CD">
            <w:pPr>
              <w:spacing w:line="340" w:lineRule="exact"/>
              <w:jc w:val="center"/>
              <w:rPr>
                <w:b/>
                <w:szCs w:val="26"/>
              </w:rPr>
            </w:pPr>
            <w:r w:rsidRPr="003E7353">
              <w:rPr>
                <w:noProof/>
              </w:rPr>
              <w:pict>
                <v:line id="_x0000_s1027"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F3435D" w:rsidRPr="00CE34A2" w:rsidRDefault="00F3435D" w:rsidP="00B244CD">
            <w:pPr>
              <w:spacing w:line="340" w:lineRule="exact"/>
              <w:jc w:val="center"/>
              <w:rPr>
                <w:b/>
                <w:sz w:val="26"/>
                <w:szCs w:val="26"/>
              </w:rPr>
            </w:pPr>
            <w:r w:rsidRPr="00CE34A2">
              <w:rPr>
                <w:b/>
                <w:sz w:val="26"/>
                <w:szCs w:val="26"/>
              </w:rPr>
              <w:t xml:space="preserve">ĐỀ KIỂM TRA 1 TIẾT </w:t>
            </w:r>
          </w:p>
          <w:p w:rsidR="00F3435D" w:rsidRPr="00CE34A2" w:rsidRDefault="00F3435D" w:rsidP="00B244CD">
            <w:pPr>
              <w:spacing w:line="340" w:lineRule="exact"/>
              <w:jc w:val="center"/>
              <w:rPr>
                <w:b/>
                <w:sz w:val="26"/>
                <w:szCs w:val="26"/>
              </w:rPr>
            </w:pPr>
            <w:r w:rsidRPr="00CE34A2">
              <w:rPr>
                <w:b/>
                <w:sz w:val="26"/>
                <w:szCs w:val="26"/>
              </w:rPr>
              <w:t>HỌC KỲ I NĂM HỌC 2017 – 2018</w:t>
            </w:r>
          </w:p>
          <w:p w:rsidR="00F3435D" w:rsidRPr="00CE34A2" w:rsidRDefault="00F3435D" w:rsidP="00B244CD">
            <w:pPr>
              <w:tabs>
                <w:tab w:val="left" w:pos="851"/>
              </w:tabs>
              <w:spacing w:line="276" w:lineRule="auto"/>
              <w:contextualSpacing/>
              <w:jc w:val="center"/>
              <w:rPr>
                <w:b/>
                <w:szCs w:val="26"/>
              </w:rPr>
            </w:pPr>
            <w:r>
              <w:rPr>
                <w:b/>
                <w:szCs w:val="26"/>
              </w:rPr>
              <w:t>MÔN SINH HỌC 9</w:t>
            </w:r>
          </w:p>
          <w:p w:rsidR="00F3435D" w:rsidRPr="00CE34A2" w:rsidRDefault="00F3435D" w:rsidP="00B244CD">
            <w:pPr>
              <w:spacing w:line="340" w:lineRule="exact"/>
              <w:jc w:val="center"/>
              <w:rPr>
                <w:b/>
                <w:sz w:val="26"/>
                <w:szCs w:val="26"/>
              </w:rPr>
            </w:pPr>
          </w:p>
        </w:tc>
      </w:tr>
    </w:tbl>
    <w:p w:rsidR="00F3435D" w:rsidRPr="00EF1E5E" w:rsidRDefault="00F3435D" w:rsidP="00F3435D">
      <w:pPr>
        <w:jc w:val="both"/>
        <w:rPr>
          <w:sz w:val="26"/>
          <w:szCs w:val="26"/>
        </w:rPr>
      </w:pPr>
    </w:p>
    <w:p w:rsidR="00F3435D" w:rsidRDefault="00F3435D" w:rsidP="00F3435D">
      <w:pPr>
        <w:ind w:firstLine="720"/>
        <w:rPr>
          <w:rFonts w:eastAsia="Calibri"/>
          <w:b/>
          <w:bCs/>
          <w:sz w:val="28"/>
          <w:szCs w:val="28"/>
          <w:lang w:val="sv-SE"/>
        </w:rPr>
      </w:pPr>
      <w:r>
        <w:rPr>
          <w:rFonts w:eastAsia="Calibri"/>
          <w:b/>
          <w:bCs/>
          <w:sz w:val="28"/>
          <w:szCs w:val="28"/>
          <w:lang w:val="sv-SE"/>
        </w:rPr>
        <w:t>I. Phần trắc nghiệm: (3</w:t>
      </w:r>
      <w:r w:rsidR="008B37C8">
        <w:rPr>
          <w:rFonts w:eastAsia="Calibri"/>
          <w:b/>
          <w:bCs/>
          <w:sz w:val="28"/>
          <w:szCs w:val="28"/>
          <w:lang w:val="sv-SE"/>
        </w:rPr>
        <w:t>,0</w:t>
      </w:r>
      <w:r>
        <w:rPr>
          <w:rFonts w:eastAsia="Calibri"/>
          <w:b/>
          <w:bCs/>
          <w:sz w:val="28"/>
          <w:szCs w:val="28"/>
          <w:lang w:val="sv-SE"/>
        </w:rPr>
        <w:t xml:space="preserve"> điểm)</w:t>
      </w:r>
    </w:p>
    <w:p w:rsidR="00F3435D" w:rsidRPr="00A24D2D" w:rsidRDefault="00F3435D" w:rsidP="00F3435D">
      <w:pPr>
        <w:rPr>
          <w:b/>
          <w:i/>
          <w:sz w:val="28"/>
          <w:szCs w:val="28"/>
          <w:lang w:val="nl-NL"/>
        </w:rPr>
      </w:pPr>
      <w:r w:rsidRPr="00A24D2D">
        <w:rPr>
          <w:b/>
          <w:i/>
          <w:sz w:val="28"/>
          <w:szCs w:val="28"/>
          <w:lang w:val="nl-NL"/>
        </w:rPr>
        <w:t>Chọn ý đúng nhất trong mỗi câu sau:</w:t>
      </w:r>
    </w:p>
    <w:p w:rsidR="00F3435D" w:rsidRPr="00A24D2D" w:rsidRDefault="00F3435D" w:rsidP="00F3435D">
      <w:pPr>
        <w:rPr>
          <w:sz w:val="28"/>
          <w:szCs w:val="28"/>
          <w:lang w:val="nl-NL"/>
        </w:rPr>
      </w:pPr>
      <w:r w:rsidRPr="00A24D2D">
        <w:rPr>
          <w:b/>
          <w:sz w:val="28"/>
          <w:szCs w:val="28"/>
          <w:lang w:val="nl-NL"/>
        </w:rPr>
        <w:t>Câu 1:</w:t>
      </w:r>
      <w:r w:rsidRPr="00A24D2D">
        <w:rPr>
          <w:sz w:val="28"/>
          <w:szCs w:val="28"/>
          <w:lang w:val="nl-NL"/>
        </w:rPr>
        <w:t xml:space="preserve">  Đơn phân của AND là nucleôtit gồm 4 loại:</w:t>
      </w:r>
    </w:p>
    <w:p w:rsidR="00F3435D" w:rsidRPr="00A24D2D" w:rsidRDefault="00F3435D" w:rsidP="00F3435D">
      <w:pPr>
        <w:rPr>
          <w:sz w:val="28"/>
          <w:szCs w:val="28"/>
          <w:lang w:val="nl-NL"/>
        </w:rPr>
      </w:pPr>
      <w:r w:rsidRPr="00A24D2D">
        <w:rPr>
          <w:sz w:val="28"/>
          <w:szCs w:val="28"/>
          <w:lang w:val="nl-NL"/>
        </w:rPr>
        <w:t>A.  ađênin(A), timin(T), xitoziin(X), guanine(G).</w:t>
      </w:r>
    </w:p>
    <w:p w:rsidR="00F3435D" w:rsidRPr="00A24D2D" w:rsidRDefault="00F3435D" w:rsidP="00F3435D">
      <w:pPr>
        <w:rPr>
          <w:sz w:val="28"/>
          <w:szCs w:val="28"/>
          <w:lang w:val="nl-NL"/>
        </w:rPr>
      </w:pPr>
      <w:r w:rsidRPr="00A24D2D">
        <w:rPr>
          <w:sz w:val="28"/>
          <w:szCs w:val="28"/>
          <w:lang w:val="nl-NL"/>
        </w:rPr>
        <w:t>B.  ađênin(A), timin(T), xitoziin(X), cacbon(C).</w:t>
      </w:r>
    </w:p>
    <w:p w:rsidR="00F3435D" w:rsidRPr="00A24D2D" w:rsidRDefault="00F3435D" w:rsidP="00F3435D">
      <w:pPr>
        <w:rPr>
          <w:sz w:val="28"/>
          <w:szCs w:val="28"/>
          <w:lang w:val="nl-NL"/>
        </w:rPr>
      </w:pPr>
      <w:r w:rsidRPr="00A24D2D">
        <w:rPr>
          <w:sz w:val="28"/>
          <w:szCs w:val="28"/>
          <w:lang w:val="nl-NL"/>
        </w:rPr>
        <w:t>C.  ađênin(A), timin(T), hiđro(H) , cacbon(C).</w:t>
      </w:r>
    </w:p>
    <w:p w:rsidR="00F3435D" w:rsidRPr="00A24D2D" w:rsidRDefault="00F3435D" w:rsidP="00F3435D">
      <w:pPr>
        <w:rPr>
          <w:sz w:val="28"/>
          <w:szCs w:val="28"/>
          <w:lang w:val="nl-NL"/>
        </w:rPr>
      </w:pPr>
      <w:r w:rsidRPr="00A24D2D">
        <w:rPr>
          <w:sz w:val="28"/>
          <w:szCs w:val="28"/>
          <w:lang w:val="nl-NL"/>
        </w:rPr>
        <w:t>D. A.  ađênin(A), timin(T), uraxin(U), guanine(G).</w:t>
      </w:r>
    </w:p>
    <w:p w:rsidR="00F3435D" w:rsidRPr="00A24D2D" w:rsidRDefault="00F3435D" w:rsidP="00F3435D">
      <w:pPr>
        <w:rPr>
          <w:sz w:val="28"/>
          <w:szCs w:val="28"/>
          <w:lang w:val="nl-NL"/>
        </w:rPr>
      </w:pPr>
      <w:r w:rsidRPr="00A24D2D">
        <w:rPr>
          <w:b/>
          <w:sz w:val="28"/>
          <w:szCs w:val="28"/>
          <w:lang w:val="nl-NL"/>
        </w:rPr>
        <w:t>Câu 2:</w:t>
      </w:r>
      <w:r w:rsidRPr="00A24D2D">
        <w:rPr>
          <w:sz w:val="28"/>
          <w:szCs w:val="28"/>
          <w:lang w:val="nl-NL"/>
        </w:rPr>
        <w:t xml:space="preserve"> Trong tế bào sinh vật có 2 cặp NST tương đồng chứa 2 cặp gen dị hợp Aa và Bb khi giảm phân cho số giao tử là:</w:t>
      </w:r>
    </w:p>
    <w:p w:rsidR="00F3435D" w:rsidRPr="00A24D2D" w:rsidRDefault="00F3435D" w:rsidP="00F3435D">
      <w:pPr>
        <w:rPr>
          <w:sz w:val="28"/>
          <w:szCs w:val="28"/>
          <w:lang w:val="nl-NL"/>
        </w:rPr>
      </w:pPr>
      <w:r w:rsidRPr="00A24D2D">
        <w:rPr>
          <w:sz w:val="28"/>
          <w:szCs w:val="28"/>
          <w:lang w:val="nl-NL"/>
        </w:rPr>
        <w:t>A.  2                  B.  4                C.  8                D. 16</w:t>
      </w:r>
    </w:p>
    <w:p w:rsidR="00F3435D" w:rsidRPr="00A24D2D" w:rsidRDefault="00F3435D" w:rsidP="00F3435D">
      <w:pPr>
        <w:rPr>
          <w:sz w:val="28"/>
          <w:szCs w:val="28"/>
          <w:lang w:val="nl-NL"/>
        </w:rPr>
      </w:pPr>
      <w:r w:rsidRPr="00A24D2D">
        <w:rPr>
          <w:b/>
          <w:sz w:val="28"/>
          <w:szCs w:val="28"/>
          <w:lang w:val="nl-NL"/>
        </w:rPr>
        <w:t>Câu 3:</w:t>
      </w:r>
      <w:r w:rsidRPr="00A24D2D">
        <w:rPr>
          <w:sz w:val="28"/>
          <w:szCs w:val="28"/>
          <w:lang w:val="nl-NL"/>
        </w:rPr>
        <w:t xml:space="preserve">  Khi cho cây cà chua quả đỏ thuần chủng lai phân tích thì kết quả thu được:</w:t>
      </w:r>
    </w:p>
    <w:p w:rsidR="00F3435D" w:rsidRPr="00A24D2D" w:rsidRDefault="00F3435D" w:rsidP="00F3435D">
      <w:pPr>
        <w:rPr>
          <w:sz w:val="28"/>
          <w:szCs w:val="28"/>
          <w:lang w:val="nl-NL"/>
        </w:rPr>
      </w:pPr>
      <w:r w:rsidRPr="00A24D2D">
        <w:rPr>
          <w:sz w:val="28"/>
          <w:szCs w:val="28"/>
          <w:lang w:val="nl-NL"/>
        </w:rPr>
        <w:t>A.  Toàn quả đỏ.                                                     B.  Toàn quả vàng</w:t>
      </w:r>
    </w:p>
    <w:p w:rsidR="00F3435D" w:rsidRPr="00A24D2D" w:rsidRDefault="00F3435D" w:rsidP="00F3435D">
      <w:pPr>
        <w:rPr>
          <w:sz w:val="28"/>
          <w:szCs w:val="28"/>
          <w:lang w:val="nl-NL"/>
        </w:rPr>
      </w:pPr>
      <w:r w:rsidRPr="00A24D2D">
        <w:rPr>
          <w:sz w:val="28"/>
          <w:szCs w:val="28"/>
          <w:lang w:val="nl-NL"/>
        </w:rPr>
        <w:t>C.  Tỉ lệ 1 quả đỏ: 1 quả vàng.                               D.  Tỉ lệ 3 quả đỏ: 1 quả vàng.</w:t>
      </w:r>
    </w:p>
    <w:p w:rsidR="00F3435D" w:rsidRPr="00A24D2D" w:rsidRDefault="00F3435D" w:rsidP="00F3435D">
      <w:pPr>
        <w:rPr>
          <w:sz w:val="28"/>
          <w:szCs w:val="28"/>
          <w:lang w:val="nl-NL"/>
        </w:rPr>
      </w:pPr>
      <w:r w:rsidRPr="00A24D2D">
        <w:rPr>
          <w:b/>
          <w:sz w:val="28"/>
          <w:szCs w:val="28"/>
          <w:lang w:val="nl-NL"/>
        </w:rPr>
        <w:t>Câu 4:</w:t>
      </w:r>
      <w:r w:rsidRPr="00A24D2D">
        <w:rPr>
          <w:sz w:val="28"/>
          <w:szCs w:val="28"/>
          <w:lang w:val="nl-NL"/>
        </w:rPr>
        <w:t xml:space="preserve">  Phân tử AND được cấu tạo từ các nguyên tố:</w:t>
      </w:r>
    </w:p>
    <w:p w:rsidR="00F3435D" w:rsidRPr="00A24D2D" w:rsidRDefault="00F3435D" w:rsidP="00F3435D">
      <w:pPr>
        <w:ind w:left="360"/>
        <w:rPr>
          <w:sz w:val="28"/>
          <w:szCs w:val="28"/>
          <w:lang w:val="nl-NL"/>
        </w:rPr>
      </w:pPr>
      <w:r w:rsidRPr="00A24D2D">
        <w:rPr>
          <w:sz w:val="28"/>
          <w:szCs w:val="28"/>
          <w:lang w:val="nl-NL"/>
        </w:rPr>
        <w:t>A. C,H,O,N và P                   B. C,H,O,N và S                 C. C,H,O,N, P và S</w:t>
      </w:r>
    </w:p>
    <w:p w:rsidR="00F3435D" w:rsidRPr="00A24D2D" w:rsidRDefault="00F3435D" w:rsidP="00F3435D">
      <w:pPr>
        <w:rPr>
          <w:sz w:val="28"/>
          <w:szCs w:val="28"/>
          <w:lang w:val="nl-NL"/>
        </w:rPr>
      </w:pPr>
      <w:r w:rsidRPr="00A24D2D">
        <w:rPr>
          <w:b/>
          <w:sz w:val="28"/>
          <w:szCs w:val="28"/>
          <w:lang w:val="nl-NL"/>
        </w:rPr>
        <w:t>Câu 5:</w:t>
      </w:r>
      <w:r w:rsidRPr="00A24D2D">
        <w:rPr>
          <w:sz w:val="28"/>
          <w:szCs w:val="28"/>
          <w:lang w:val="nl-NL"/>
        </w:rPr>
        <w:t xml:space="preserve"> Ở chó, lông ngắn trội hoàn toàn so với lông dài.</w:t>
      </w:r>
    </w:p>
    <w:p w:rsidR="00F3435D" w:rsidRPr="00A24D2D" w:rsidRDefault="00F3435D" w:rsidP="00F3435D">
      <w:pPr>
        <w:rPr>
          <w:sz w:val="28"/>
          <w:szCs w:val="28"/>
          <w:lang w:val="nl-NL"/>
        </w:rPr>
      </w:pPr>
      <w:r w:rsidRPr="00A24D2D">
        <w:rPr>
          <w:sz w:val="28"/>
          <w:szCs w:val="28"/>
          <w:lang w:val="nl-NL"/>
        </w:rPr>
        <w:t xml:space="preserve">P: Lông ngắn thuần chủng </w:t>
      </w:r>
      <m:oMath>
        <m:r>
          <w:rPr>
            <w:sz w:val="28"/>
            <w:szCs w:val="28"/>
            <w:lang w:val="nl-NL"/>
          </w:rPr>
          <m:t>×</m:t>
        </m:r>
      </m:oMath>
      <w:r w:rsidRPr="00A24D2D">
        <w:rPr>
          <w:sz w:val="28"/>
          <w:szCs w:val="28"/>
          <w:lang w:val="nl-NL"/>
        </w:rPr>
        <w:t xml:space="preserve"> Lông dài, kết quả ở F1 như thế nào trong các trường hợp sau đây</w:t>
      </w:r>
    </w:p>
    <w:p w:rsidR="00F3435D" w:rsidRPr="00A24D2D" w:rsidRDefault="00F3435D" w:rsidP="00F3435D">
      <w:pPr>
        <w:rPr>
          <w:sz w:val="28"/>
          <w:szCs w:val="28"/>
          <w:lang w:val="nl-NL"/>
        </w:rPr>
      </w:pPr>
      <w:r w:rsidRPr="00A24D2D">
        <w:rPr>
          <w:sz w:val="28"/>
          <w:szCs w:val="28"/>
          <w:lang w:val="nl-NL"/>
        </w:rPr>
        <w:t>A. Toàn lông ngắn   B. Toàn lông dài  C. 1 lông ngắn: 1 lông dài  D. 3 lông ngắn: 1 lông dài</w:t>
      </w:r>
    </w:p>
    <w:p w:rsidR="00F3435D" w:rsidRPr="00A24D2D" w:rsidRDefault="00F3435D" w:rsidP="00F3435D">
      <w:pPr>
        <w:rPr>
          <w:sz w:val="28"/>
          <w:szCs w:val="28"/>
          <w:lang w:val="nl-NL"/>
        </w:rPr>
      </w:pPr>
      <w:r w:rsidRPr="00A24D2D">
        <w:rPr>
          <w:b/>
          <w:sz w:val="28"/>
          <w:szCs w:val="28"/>
          <w:lang w:val="nl-NL"/>
        </w:rPr>
        <w:t>Câu 6</w:t>
      </w:r>
      <w:r w:rsidRPr="00A24D2D">
        <w:rPr>
          <w:sz w:val="28"/>
          <w:szCs w:val="28"/>
          <w:lang w:val="nl-NL"/>
        </w:rPr>
        <w:t>: Protein có tính đa dạng và đặc thù là do:</w:t>
      </w:r>
    </w:p>
    <w:p w:rsidR="00F3435D" w:rsidRPr="00A24D2D" w:rsidRDefault="00F3435D" w:rsidP="00F3435D">
      <w:pPr>
        <w:rPr>
          <w:sz w:val="28"/>
          <w:szCs w:val="28"/>
          <w:lang w:val="nl-NL"/>
        </w:rPr>
      </w:pPr>
      <w:r w:rsidRPr="00A24D2D">
        <w:rPr>
          <w:sz w:val="28"/>
          <w:szCs w:val="28"/>
          <w:lang w:val="nl-NL"/>
        </w:rPr>
        <w:t>A. Thành phần, số lượng và trình tự sắp xếp các nu.</w:t>
      </w:r>
    </w:p>
    <w:p w:rsidR="00F3435D" w:rsidRPr="00A24D2D" w:rsidRDefault="00F3435D" w:rsidP="00F3435D">
      <w:pPr>
        <w:rPr>
          <w:sz w:val="28"/>
          <w:szCs w:val="28"/>
          <w:lang w:val="nl-NL"/>
        </w:rPr>
      </w:pPr>
      <w:r w:rsidRPr="00A24D2D">
        <w:rPr>
          <w:sz w:val="28"/>
          <w:szCs w:val="28"/>
          <w:lang w:val="nl-NL"/>
        </w:rPr>
        <w:t>B. Thành phần, số lượng và trình tự sắp xếp các aa.</w:t>
      </w:r>
    </w:p>
    <w:p w:rsidR="00F3435D" w:rsidRPr="00A24D2D" w:rsidRDefault="00F3435D" w:rsidP="00F3435D">
      <w:pPr>
        <w:rPr>
          <w:sz w:val="28"/>
          <w:szCs w:val="28"/>
          <w:lang w:val="nl-NL"/>
        </w:rPr>
      </w:pPr>
      <w:r w:rsidRPr="00A24D2D">
        <w:rPr>
          <w:sz w:val="28"/>
          <w:szCs w:val="28"/>
          <w:lang w:val="nl-NL"/>
        </w:rPr>
        <w:t>C. Thành phần, số lượng và trình tự sắp xếp các aa; các dạng cấu trúc không gian.</w:t>
      </w:r>
    </w:p>
    <w:p w:rsidR="00F3435D" w:rsidRPr="00F3435D" w:rsidRDefault="00F3435D" w:rsidP="00F3435D">
      <w:pPr>
        <w:rPr>
          <w:sz w:val="28"/>
          <w:szCs w:val="28"/>
          <w:lang w:val="nl-NL"/>
        </w:rPr>
      </w:pPr>
      <w:r w:rsidRPr="00A24D2D">
        <w:rPr>
          <w:sz w:val="28"/>
          <w:szCs w:val="28"/>
          <w:lang w:val="nl-NL"/>
        </w:rPr>
        <w:t>D. Thành phần, số lượng và trình tự sắp xếp các nu; các dạng cấu trúc không gian.</w:t>
      </w:r>
    </w:p>
    <w:p w:rsidR="00F3435D" w:rsidRDefault="00F3435D" w:rsidP="00F3435D">
      <w:pPr>
        <w:ind w:firstLine="720"/>
        <w:rPr>
          <w:rFonts w:eastAsia="Calibri"/>
          <w:b/>
          <w:bCs/>
          <w:sz w:val="28"/>
          <w:szCs w:val="28"/>
          <w:lang w:val="sv-SE"/>
        </w:rPr>
      </w:pPr>
      <w:r>
        <w:rPr>
          <w:rFonts w:eastAsia="Calibri"/>
          <w:b/>
          <w:bCs/>
          <w:sz w:val="28"/>
          <w:szCs w:val="28"/>
          <w:lang w:val="sv-SE"/>
        </w:rPr>
        <w:t>II. Phần tự luận: (7 điểm)</w:t>
      </w:r>
    </w:p>
    <w:p w:rsidR="00F3435D" w:rsidRPr="00A24D2D" w:rsidRDefault="00F3435D" w:rsidP="00F3435D">
      <w:pPr>
        <w:rPr>
          <w:b/>
          <w:sz w:val="28"/>
          <w:szCs w:val="28"/>
          <w:lang w:val="nl-NL"/>
        </w:rPr>
      </w:pPr>
      <w:r w:rsidRPr="00A24D2D">
        <w:rPr>
          <w:b/>
          <w:sz w:val="28"/>
          <w:szCs w:val="28"/>
          <w:lang w:val="nl-NL"/>
        </w:rPr>
        <w:t>Câu1: (2</w:t>
      </w:r>
      <w:r w:rsidR="008B37C8">
        <w:rPr>
          <w:b/>
          <w:sz w:val="28"/>
          <w:szCs w:val="28"/>
          <w:lang w:val="nl-NL"/>
        </w:rPr>
        <w:t>,0</w:t>
      </w:r>
      <w:r w:rsidRPr="00A24D2D">
        <w:rPr>
          <w:b/>
          <w:sz w:val="28"/>
          <w:szCs w:val="28"/>
          <w:lang w:val="nl-NL"/>
        </w:rPr>
        <w:t xml:space="preserve">điểm) </w:t>
      </w:r>
    </w:p>
    <w:p w:rsidR="00F3435D" w:rsidRPr="00A24D2D" w:rsidRDefault="00F3435D" w:rsidP="00F3435D">
      <w:pPr>
        <w:rPr>
          <w:sz w:val="28"/>
          <w:szCs w:val="28"/>
          <w:lang w:val="nl-NL"/>
        </w:rPr>
      </w:pPr>
      <w:r w:rsidRPr="00A24D2D">
        <w:rPr>
          <w:sz w:val="28"/>
          <w:szCs w:val="28"/>
          <w:lang w:val="nl-NL"/>
        </w:rPr>
        <w:t xml:space="preserve">    a. Điền từ thích hợp vào…. trong sơ đồ :</w:t>
      </w:r>
    </w:p>
    <w:p w:rsidR="00F3435D" w:rsidRPr="00A24D2D" w:rsidRDefault="003E7353" w:rsidP="00F3435D">
      <w:pPr>
        <w:rPr>
          <w:sz w:val="28"/>
          <w:szCs w:val="28"/>
          <w:lang w:val="nl-NL"/>
        </w:rPr>
      </w:pPr>
      <w:r w:rsidRPr="003E7353">
        <w:rPr>
          <w:noProof/>
          <w:sz w:val="28"/>
          <w:szCs w:val="28"/>
          <w:lang w:val="nl-NL"/>
        </w:rPr>
        <w:pict>
          <v:line id="_x0000_s1030" style="position:absolute;z-index:251665408" from="225pt,10.25pt" to="252pt,10.25pt">
            <v:stroke endarrow="block"/>
          </v:line>
        </w:pict>
      </w:r>
      <w:r w:rsidRPr="003E7353">
        <w:rPr>
          <w:noProof/>
          <w:sz w:val="28"/>
          <w:szCs w:val="28"/>
          <w:lang w:val="nl-NL"/>
        </w:rPr>
        <w:pict>
          <v:line id="_x0000_s1028" style="position:absolute;z-index:251663360" from="110.05pt,10.35pt" to="128.05pt,10.35pt">
            <v:stroke endarrow="block"/>
          </v:line>
        </w:pict>
      </w:r>
      <w:r w:rsidRPr="003E7353">
        <w:rPr>
          <w:noProof/>
          <w:sz w:val="28"/>
          <w:szCs w:val="28"/>
          <w:lang w:val="nl-NL"/>
        </w:rPr>
        <w:pict>
          <v:line id="_x0000_s1029" style="position:absolute;z-index:251664384" from="163.4pt,11.5pt" to="181.4pt,11.5pt">
            <v:stroke endarrow="block"/>
          </v:line>
        </w:pict>
      </w:r>
      <w:r w:rsidR="00F3435D" w:rsidRPr="00A24D2D">
        <w:rPr>
          <w:sz w:val="28"/>
          <w:szCs w:val="28"/>
          <w:lang w:val="nl-NL"/>
        </w:rPr>
        <w:t>Gen (1 đoạn ADN)       ..(1)..      ..(2)….        ..(3)…</w:t>
      </w:r>
    </w:p>
    <w:p w:rsidR="00F3435D" w:rsidRPr="00A24D2D" w:rsidRDefault="00F3435D" w:rsidP="00F3435D">
      <w:pPr>
        <w:rPr>
          <w:sz w:val="28"/>
          <w:szCs w:val="28"/>
          <w:lang w:val="nl-NL"/>
        </w:rPr>
      </w:pPr>
      <w:r w:rsidRPr="00A24D2D">
        <w:rPr>
          <w:sz w:val="28"/>
          <w:szCs w:val="28"/>
          <w:lang w:val="nl-NL"/>
        </w:rPr>
        <w:t xml:space="preserve">    b. Nêu bản chất của mối quan hệ trong sơ đồ vừa hoàn thành.</w:t>
      </w:r>
    </w:p>
    <w:p w:rsidR="00F3435D" w:rsidRPr="00A24D2D" w:rsidRDefault="00F3435D" w:rsidP="00F3435D">
      <w:pPr>
        <w:rPr>
          <w:b/>
          <w:sz w:val="28"/>
          <w:szCs w:val="28"/>
          <w:lang w:val="nl-NL"/>
        </w:rPr>
      </w:pPr>
      <w:r w:rsidRPr="00A24D2D">
        <w:rPr>
          <w:b/>
          <w:sz w:val="28"/>
          <w:szCs w:val="28"/>
          <w:lang w:val="nl-NL"/>
        </w:rPr>
        <w:t>Câu 2: (2</w:t>
      </w:r>
      <w:r w:rsidR="008B37C8">
        <w:rPr>
          <w:b/>
          <w:sz w:val="28"/>
          <w:szCs w:val="28"/>
          <w:lang w:val="nl-NL"/>
        </w:rPr>
        <w:t>,0</w:t>
      </w:r>
      <w:r w:rsidRPr="00A24D2D">
        <w:rPr>
          <w:b/>
          <w:sz w:val="28"/>
          <w:szCs w:val="28"/>
          <w:lang w:val="nl-NL"/>
        </w:rPr>
        <w:t>điểm)</w:t>
      </w:r>
    </w:p>
    <w:p w:rsidR="00F3435D" w:rsidRPr="00A24D2D" w:rsidRDefault="00F3435D" w:rsidP="00F3435D">
      <w:pPr>
        <w:rPr>
          <w:sz w:val="28"/>
          <w:szCs w:val="28"/>
          <w:lang w:val="nl-NL"/>
        </w:rPr>
      </w:pPr>
      <w:r w:rsidRPr="00A24D2D">
        <w:rPr>
          <w:sz w:val="28"/>
          <w:szCs w:val="28"/>
          <w:lang w:val="nl-NL"/>
        </w:rPr>
        <w:t xml:space="preserve">     Ở một loài, gen A quy định lông đen trội hoàn toàn so với gen a quy định lông trắng, gen B quy định lông xoăn trội hoàn toàn so với gen b quy định lông thẳng. Các gen này phân li độc lập với nhau và đều nằm trên NST thường.</w:t>
      </w:r>
    </w:p>
    <w:p w:rsidR="00F3435D" w:rsidRPr="00A24D2D" w:rsidRDefault="00F3435D" w:rsidP="00F3435D">
      <w:pPr>
        <w:rPr>
          <w:sz w:val="28"/>
          <w:szCs w:val="28"/>
          <w:lang w:val="nl-NL"/>
        </w:rPr>
      </w:pPr>
      <w:r w:rsidRPr="00A24D2D">
        <w:rPr>
          <w:sz w:val="28"/>
          <w:szCs w:val="28"/>
          <w:lang w:val="nl-NL"/>
        </w:rPr>
        <w:t>Cho loài lông đen, xoăn thuần chủng lai với loài lông trắng, thẳng được F1. Cho F1 lai phân tích thì kết quả kiểu gen, kiểu hình của phép lai sẽ như thế nào?</w:t>
      </w:r>
    </w:p>
    <w:p w:rsidR="00F3435D" w:rsidRPr="00A24D2D" w:rsidRDefault="00F3435D" w:rsidP="00F3435D">
      <w:pPr>
        <w:rPr>
          <w:b/>
          <w:sz w:val="28"/>
          <w:szCs w:val="28"/>
          <w:lang w:val="nl-NL"/>
        </w:rPr>
      </w:pPr>
      <w:r w:rsidRPr="00A24D2D">
        <w:rPr>
          <w:b/>
          <w:sz w:val="28"/>
          <w:szCs w:val="28"/>
          <w:lang w:val="nl-NL"/>
        </w:rPr>
        <w:t>Câu 3: (3</w:t>
      </w:r>
      <w:r w:rsidR="008B37C8">
        <w:rPr>
          <w:b/>
          <w:sz w:val="28"/>
          <w:szCs w:val="28"/>
          <w:lang w:val="nl-NL"/>
        </w:rPr>
        <w:t>,0</w:t>
      </w:r>
      <w:r w:rsidRPr="00A24D2D">
        <w:rPr>
          <w:b/>
          <w:sz w:val="28"/>
          <w:szCs w:val="28"/>
          <w:lang w:val="nl-NL"/>
        </w:rPr>
        <w:t xml:space="preserve">điểm) </w:t>
      </w:r>
    </w:p>
    <w:p w:rsidR="00F3435D" w:rsidRPr="00A24D2D" w:rsidRDefault="00F3435D" w:rsidP="00F3435D">
      <w:pPr>
        <w:rPr>
          <w:sz w:val="28"/>
          <w:szCs w:val="28"/>
          <w:lang w:val="nl-NL"/>
        </w:rPr>
      </w:pPr>
      <w:r w:rsidRPr="00A24D2D">
        <w:rPr>
          <w:sz w:val="28"/>
          <w:szCs w:val="28"/>
          <w:lang w:val="nl-NL"/>
        </w:rPr>
        <w:t xml:space="preserve">     So sánh những đặc điểm giữa giảm phân và nguyên phân?</w:t>
      </w:r>
    </w:p>
    <w:p w:rsidR="00F3435D" w:rsidRDefault="00F3435D" w:rsidP="00F3435D">
      <w:pPr>
        <w:rPr>
          <w:rFonts w:eastAsia="Calibri"/>
          <w:b/>
          <w:bCs/>
          <w:sz w:val="28"/>
          <w:szCs w:val="28"/>
          <w:lang w:val="sv-SE"/>
        </w:rPr>
      </w:pPr>
    </w:p>
    <w:p w:rsidR="00F3435D" w:rsidRPr="00D37F88" w:rsidRDefault="00F3435D" w:rsidP="00F3435D">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F3435D" w:rsidRPr="00323B7D" w:rsidRDefault="00F3435D" w:rsidP="00F3435D">
      <w:pPr>
        <w:rPr>
          <w:rFonts w:eastAsia="Calibri"/>
          <w:i/>
          <w:sz w:val="32"/>
          <w:szCs w:val="28"/>
          <w:lang w:val="nl-NL"/>
        </w:rPr>
      </w:pPr>
    </w:p>
    <w:p w:rsidR="00F3435D" w:rsidRPr="00D37F88" w:rsidRDefault="00F3435D" w:rsidP="00F3435D">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F3435D" w:rsidRPr="0046510A" w:rsidTr="00B244CD">
        <w:tc>
          <w:tcPr>
            <w:tcW w:w="4678" w:type="dxa"/>
          </w:tcPr>
          <w:p w:rsidR="00F3435D" w:rsidRPr="00C27619" w:rsidRDefault="00F3435D" w:rsidP="00B244CD">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F3435D" w:rsidRPr="00F3435D" w:rsidRDefault="00F3435D" w:rsidP="00B244CD">
            <w:pPr>
              <w:spacing w:line="340" w:lineRule="exact"/>
              <w:jc w:val="center"/>
              <w:rPr>
                <w:b/>
                <w:sz w:val="26"/>
                <w:szCs w:val="26"/>
              </w:rPr>
            </w:pPr>
            <w:r w:rsidRPr="00C27619">
              <w:rPr>
                <w:b/>
                <w:sz w:val="26"/>
                <w:szCs w:val="26"/>
                <w:lang w:val="vi-VN"/>
              </w:rPr>
              <w:t>TRƯỜNG THCS</w:t>
            </w:r>
            <w:r>
              <w:rPr>
                <w:b/>
                <w:sz w:val="26"/>
                <w:szCs w:val="26"/>
              </w:rPr>
              <w:t xml:space="preserve"> HỒNG THÁI ĐÔNG</w:t>
            </w:r>
          </w:p>
          <w:p w:rsidR="00F3435D" w:rsidRPr="0046510A" w:rsidRDefault="00F3435D" w:rsidP="00B244CD">
            <w:pPr>
              <w:spacing w:line="340" w:lineRule="exact"/>
              <w:jc w:val="center"/>
              <w:rPr>
                <w:b/>
                <w:szCs w:val="26"/>
                <w:lang w:val="vi-VN"/>
              </w:rPr>
            </w:pPr>
          </w:p>
        </w:tc>
        <w:tc>
          <w:tcPr>
            <w:tcW w:w="6804" w:type="dxa"/>
          </w:tcPr>
          <w:p w:rsidR="00F3435D" w:rsidRPr="008B37C8" w:rsidRDefault="00F3435D" w:rsidP="00B244CD">
            <w:pPr>
              <w:spacing w:line="340" w:lineRule="exact"/>
              <w:jc w:val="center"/>
              <w:rPr>
                <w:b/>
                <w:sz w:val="26"/>
                <w:szCs w:val="26"/>
              </w:rPr>
            </w:pPr>
            <w:r w:rsidRPr="008B37C8">
              <w:rPr>
                <w:b/>
                <w:sz w:val="26"/>
                <w:szCs w:val="26"/>
              </w:rPr>
              <w:t xml:space="preserve">ĐÁP ÁN-BIỂU ĐIỂM CHẤM BÀI KIỂM TRA 1 TIẾT </w:t>
            </w:r>
          </w:p>
          <w:p w:rsidR="00F3435D" w:rsidRPr="008B37C8" w:rsidRDefault="00F3435D" w:rsidP="00B244CD">
            <w:pPr>
              <w:spacing w:line="340" w:lineRule="exact"/>
              <w:jc w:val="center"/>
              <w:rPr>
                <w:b/>
                <w:sz w:val="26"/>
                <w:szCs w:val="26"/>
              </w:rPr>
            </w:pPr>
            <w:r w:rsidRPr="008B37C8">
              <w:rPr>
                <w:b/>
                <w:sz w:val="26"/>
                <w:szCs w:val="26"/>
              </w:rPr>
              <w:t>HỌC KỲ I NĂM HỌC 2017 – 2018</w:t>
            </w:r>
          </w:p>
          <w:p w:rsidR="00F3435D" w:rsidRPr="008B37C8" w:rsidRDefault="00F3435D" w:rsidP="00B244CD">
            <w:pPr>
              <w:tabs>
                <w:tab w:val="left" w:pos="851"/>
              </w:tabs>
              <w:spacing w:line="276" w:lineRule="auto"/>
              <w:contextualSpacing/>
              <w:jc w:val="center"/>
              <w:rPr>
                <w:b/>
                <w:sz w:val="26"/>
                <w:szCs w:val="26"/>
              </w:rPr>
            </w:pPr>
            <w:r w:rsidRPr="008B37C8">
              <w:rPr>
                <w:b/>
                <w:sz w:val="26"/>
                <w:szCs w:val="26"/>
              </w:rPr>
              <w:t>MÔN</w:t>
            </w:r>
            <w:r w:rsidR="008B37C8" w:rsidRPr="008B37C8">
              <w:rPr>
                <w:b/>
                <w:sz w:val="26"/>
                <w:szCs w:val="26"/>
              </w:rPr>
              <w:t>:</w:t>
            </w:r>
            <w:r w:rsidRPr="008B37C8">
              <w:rPr>
                <w:b/>
                <w:sz w:val="26"/>
                <w:szCs w:val="26"/>
              </w:rPr>
              <w:t xml:space="preserve"> SINH HỌC 9</w:t>
            </w:r>
          </w:p>
          <w:p w:rsidR="00F3435D" w:rsidRPr="0046510A" w:rsidRDefault="00F3435D" w:rsidP="00B244CD">
            <w:pPr>
              <w:spacing w:line="340" w:lineRule="exact"/>
              <w:jc w:val="center"/>
              <w:rPr>
                <w:szCs w:val="26"/>
              </w:rPr>
            </w:pPr>
          </w:p>
        </w:tc>
      </w:tr>
    </w:tbl>
    <w:p w:rsidR="00F3435D" w:rsidRDefault="00F3435D" w:rsidP="00F3435D">
      <w:pPr>
        <w:rPr>
          <w:rFonts w:eastAsia="Calibri"/>
          <w:b/>
          <w:sz w:val="28"/>
          <w:szCs w:val="28"/>
          <w:lang w:val="nl-NL"/>
        </w:rPr>
      </w:pPr>
    </w:p>
    <w:p w:rsidR="00F3435D" w:rsidRPr="0088373B" w:rsidRDefault="00F3435D" w:rsidP="00F3435D">
      <w:pPr>
        <w:pStyle w:val="ListParagraph"/>
        <w:numPr>
          <w:ilvl w:val="0"/>
          <w:numId w:val="1"/>
        </w:numPr>
        <w:rPr>
          <w:rFonts w:eastAsia="Calibri"/>
          <w:b/>
          <w:bCs/>
          <w:sz w:val="28"/>
          <w:szCs w:val="28"/>
          <w:lang w:val="sv-SE"/>
        </w:rPr>
      </w:pPr>
      <w:r w:rsidRPr="0088373B">
        <w:rPr>
          <w:rFonts w:eastAsia="Calibri"/>
          <w:b/>
          <w:bCs/>
          <w:sz w:val="28"/>
          <w:szCs w:val="28"/>
          <w:lang w:val="sv-SE"/>
        </w:rPr>
        <w:t>Phần trắc nghiệ</w:t>
      </w:r>
      <w:r>
        <w:rPr>
          <w:rFonts w:eastAsia="Calibri"/>
          <w:b/>
          <w:bCs/>
          <w:sz w:val="28"/>
          <w:szCs w:val="28"/>
          <w:lang w:val="sv-SE"/>
        </w:rPr>
        <w:t>m: (3</w:t>
      </w:r>
      <w:r w:rsidR="008B37C8">
        <w:rPr>
          <w:rFonts w:eastAsia="Calibri"/>
          <w:b/>
          <w:bCs/>
          <w:sz w:val="28"/>
          <w:szCs w:val="28"/>
          <w:lang w:val="sv-SE"/>
        </w:rPr>
        <w:t>,0</w:t>
      </w:r>
      <w:r>
        <w:rPr>
          <w:rFonts w:eastAsia="Calibri"/>
          <w:b/>
          <w:bCs/>
          <w:sz w:val="28"/>
          <w:szCs w:val="28"/>
          <w:lang w:val="sv-SE"/>
        </w:rPr>
        <w:t xml:space="preserve"> </w:t>
      </w:r>
      <w:r w:rsidRPr="0088373B">
        <w:rPr>
          <w:rFonts w:eastAsia="Calibri"/>
          <w:b/>
          <w:bCs/>
          <w:sz w:val="28"/>
          <w:szCs w:val="28"/>
          <w:lang w:val="sv-SE"/>
        </w:rPr>
        <w:t>điểm)</w:t>
      </w:r>
    </w:p>
    <w:p w:rsidR="00F3435D" w:rsidRDefault="00F3435D" w:rsidP="00F3435D">
      <w:pPr>
        <w:rPr>
          <w:rFonts w:eastAsia="Calibri"/>
          <w:b/>
          <w:bCs/>
          <w:sz w:val="28"/>
          <w:szCs w:val="28"/>
          <w:lang w:val="sv-SE"/>
        </w:rPr>
      </w:pPr>
    </w:p>
    <w:tbl>
      <w:tblPr>
        <w:tblStyle w:val="TableGrid"/>
        <w:tblW w:w="0" w:type="auto"/>
        <w:tblLook w:val="04A0"/>
      </w:tblPr>
      <w:tblGrid>
        <w:gridCol w:w="1063"/>
        <w:gridCol w:w="1063"/>
        <w:gridCol w:w="1063"/>
        <w:gridCol w:w="1063"/>
        <w:gridCol w:w="1063"/>
        <w:gridCol w:w="1063"/>
        <w:gridCol w:w="1064"/>
      </w:tblGrid>
      <w:tr w:rsidR="00F3435D" w:rsidTr="00B244CD">
        <w:tc>
          <w:tcPr>
            <w:tcW w:w="1063" w:type="dxa"/>
          </w:tcPr>
          <w:p w:rsidR="00F3435D" w:rsidRDefault="00F3435D" w:rsidP="00B244CD">
            <w:pPr>
              <w:rPr>
                <w:rFonts w:eastAsia="Calibri"/>
                <w:b/>
                <w:bCs/>
                <w:sz w:val="28"/>
                <w:szCs w:val="28"/>
                <w:lang w:val="sv-SE"/>
              </w:rPr>
            </w:pPr>
            <w:r>
              <w:rPr>
                <w:rFonts w:eastAsia="Calibri"/>
                <w:b/>
                <w:bCs/>
                <w:sz w:val="28"/>
                <w:szCs w:val="28"/>
                <w:lang w:val="sv-SE"/>
              </w:rPr>
              <w:t>Câu</w:t>
            </w:r>
          </w:p>
        </w:tc>
        <w:tc>
          <w:tcPr>
            <w:tcW w:w="1063" w:type="dxa"/>
          </w:tcPr>
          <w:p w:rsidR="00F3435D" w:rsidRDefault="00F3435D" w:rsidP="00B244CD">
            <w:pPr>
              <w:rPr>
                <w:rFonts w:eastAsia="Calibri"/>
                <w:b/>
                <w:bCs/>
                <w:sz w:val="28"/>
                <w:szCs w:val="28"/>
                <w:lang w:val="sv-SE"/>
              </w:rPr>
            </w:pPr>
            <w:r>
              <w:rPr>
                <w:rFonts w:eastAsia="Calibri"/>
                <w:b/>
                <w:bCs/>
                <w:sz w:val="28"/>
                <w:szCs w:val="28"/>
                <w:lang w:val="sv-SE"/>
              </w:rPr>
              <w:t>1</w:t>
            </w:r>
          </w:p>
        </w:tc>
        <w:tc>
          <w:tcPr>
            <w:tcW w:w="1063" w:type="dxa"/>
          </w:tcPr>
          <w:p w:rsidR="00F3435D" w:rsidRDefault="00F3435D" w:rsidP="00B244CD">
            <w:pPr>
              <w:rPr>
                <w:rFonts w:eastAsia="Calibri"/>
                <w:b/>
                <w:bCs/>
                <w:sz w:val="28"/>
                <w:szCs w:val="28"/>
                <w:lang w:val="sv-SE"/>
              </w:rPr>
            </w:pPr>
            <w:r>
              <w:rPr>
                <w:rFonts w:eastAsia="Calibri"/>
                <w:b/>
                <w:bCs/>
                <w:sz w:val="28"/>
                <w:szCs w:val="28"/>
                <w:lang w:val="sv-SE"/>
              </w:rPr>
              <w:t>2</w:t>
            </w:r>
          </w:p>
        </w:tc>
        <w:tc>
          <w:tcPr>
            <w:tcW w:w="1063" w:type="dxa"/>
          </w:tcPr>
          <w:p w:rsidR="00F3435D" w:rsidRDefault="00F3435D" w:rsidP="00B244CD">
            <w:pPr>
              <w:rPr>
                <w:rFonts w:eastAsia="Calibri"/>
                <w:b/>
                <w:bCs/>
                <w:sz w:val="28"/>
                <w:szCs w:val="28"/>
                <w:lang w:val="sv-SE"/>
              </w:rPr>
            </w:pPr>
            <w:r>
              <w:rPr>
                <w:rFonts w:eastAsia="Calibri"/>
                <w:b/>
                <w:bCs/>
                <w:sz w:val="28"/>
                <w:szCs w:val="28"/>
                <w:lang w:val="sv-SE"/>
              </w:rPr>
              <w:t>3</w:t>
            </w:r>
          </w:p>
        </w:tc>
        <w:tc>
          <w:tcPr>
            <w:tcW w:w="1063" w:type="dxa"/>
          </w:tcPr>
          <w:p w:rsidR="00F3435D" w:rsidRDefault="00F3435D" w:rsidP="00B244CD">
            <w:pPr>
              <w:rPr>
                <w:rFonts w:eastAsia="Calibri"/>
                <w:b/>
                <w:bCs/>
                <w:sz w:val="28"/>
                <w:szCs w:val="28"/>
                <w:lang w:val="sv-SE"/>
              </w:rPr>
            </w:pPr>
            <w:r>
              <w:rPr>
                <w:rFonts w:eastAsia="Calibri"/>
                <w:b/>
                <w:bCs/>
                <w:sz w:val="28"/>
                <w:szCs w:val="28"/>
                <w:lang w:val="sv-SE"/>
              </w:rPr>
              <w:t>4</w:t>
            </w:r>
          </w:p>
        </w:tc>
        <w:tc>
          <w:tcPr>
            <w:tcW w:w="1063" w:type="dxa"/>
          </w:tcPr>
          <w:p w:rsidR="00F3435D" w:rsidRDefault="00F3435D" w:rsidP="00B244CD">
            <w:pPr>
              <w:rPr>
                <w:rFonts w:eastAsia="Calibri"/>
                <w:b/>
                <w:bCs/>
                <w:sz w:val="28"/>
                <w:szCs w:val="28"/>
                <w:lang w:val="sv-SE"/>
              </w:rPr>
            </w:pPr>
            <w:r>
              <w:rPr>
                <w:rFonts w:eastAsia="Calibri"/>
                <w:b/>
                <w:bCs/>
                <w:sz w:val="28"/>
                <w:szCs w:val="28"/>
                <w:lang w:val="sv-SE"/>
              </w:rPr>
              <w:t>5</w:t>
            </w:r>
          </w:p>
        </w:tc>
        <w:tc>
          <w:tcPr>
            <w:tcW w:w="1064" w:type="dxa"/>
          </w:tcPr>
          <w:p w:rsidR="00F3435D" w:rsidRDefault="00F3435D" w:rsidP="00B244CD">
            <w:pPr>
              <w:rPr>
                <w:rFonts w:eastAsia="Calibri"/>
                <w:b/>
                <w:bCs/>
                <w:sz w:val="28"/>
                <w:szCs w:val="28"/>
                <w:lang w:val="sv-SE"/>
              </w:rPr>
            </w:pPr>
            <w:r>
              <w:rPr>
                <w:rFonts w:eastAsia="Calibri"/>
                <w:b/>
                <w:bCs/>
                <w:sz w:val="28"/>
                <w:szCs w:val="28"/>
                <w:lang w:val="sv-SE"/>
              </w:rPr>
              <w:t>6</w:t>
            </w:r>
          </w:p>
        </w:tc>
      </w:tr>
      <w:tr w:rsidR="00F3435D" w:rsidTr="00B244CD">
        <w:tc>
          <w:tcPr>
            <w:tcW w:w="1063" w:type="dxa"/>
          </w:tcPr>
          <w:p w:rsidR="00F3435D" w:rsidRDefault="00F3435D" w:rsidP="00B244CD">
            <w:pPr>
              <w:rPr>
                <w:rFonts w:eastAsia="Calibri"/>
                <w:b/>
                <w:bCs/>
                <w:sz w:val="28"/>
                <w:szCs w:val="28"/>
                <w:lang w:val="sv-SE"/>
              </w:rPr>
            </w:pPr>
            <w:r>
              <w:rPr>
                <w:rFonts w:eastAsia="Calibri"/>
                <w:b/>
                <w:bCs/>
                <w:sz w:val="28"/>
                <w:szCs w:val="28"/>
                <w:lang w:val="sv-SE"/>
              </w:rPr>
              <w:t>ĐA</w:t>
            </w:r>
          </w:p>
        </w:tc>
        <w:tc>
          <w:tcPr>
            <w:tcW w:w="1063" w:type="dxa"/>
          </w:tcPr>
          <w:p w:rsidR="00F3435D" w:rsidRPr="008B37C8" w:rsidRDefault="00F3435D" w:rsidP="00B244CD">
            <w:pPr>
              <w:rPr>
                <w:rFonts w:eastAsia="Calibri"/>
                <w:bCs/>
                <w:sz w:val="28"/>
                <w:szCs w:val="28"/>
                <w:lang w:val="sv-SE"/>
              </w:rPr>
            </w:pPr>
            <w:r w:rsidRPr="008B37C8">
              <w:rPr>
                <w:rFonts w:eastAsia="Calibri"/>
                <w:bCs/>
                <w:sz w:val="28"/>
                <w:szCs w:val="28"/>
                <w:lang w:val="sv-SE"/>
              </w:rPr>
              <w:t>A</w:t>
            </w:r>
          </w:p>
        </w:tc>
        <w:tc>
          <w:tcPr>
            <w:tcW w:w="1063" w:type="dxa"/>
          </w:tcPr>
          <w:p w:rsidR="00F3435D" w:rsidRPr="008B37C8" w:rsidRDefault="00F3435D" w:rsidP="00B244CD">
            <w:pPr>
              <w:rPr>
                <w:rFonts w:eastAsia="Calibri"/>
                <w:bCs/>
                <w:sz w:val="28"/>
                <w:szCs w:val="28"/>
                <w:lang w:val="sv-SE"/>
              </w:rPr>
            </w:pPr>
            <w:r w:rsidRPr="008B37C8">
              <w:rPr>
                <w:rFonts w:eastAsia="Calibri"/>
                <w:bCs/>
                <w:sz w:val="28"/>
                <w:szCs w:val="28"/>
                <w:lang w:val="sv-SE"/>
              </w:rPr>
              <w:t>B</w:t>
            </w:r>
          </w:p>
        </w:tc>
        <w:tc>
          <w:tcPr>
            <w:tcW w:w="1063" w:type="dxa"/>
          </w:tcPr>
          <w:p w:rsidR="00F3435D" w:rsidRPr="008B37C8" w:rsidRDefault="00F3435D" w:rsidP="00B244CD">
            <w:pPr>
              <w:rPr>
                <w:rFonts w:eastAsia="Calibri"/>
                <w:bCs/>
                <w:sz w:val="28"/>
                <w:szCs w:val="28"/>
                <w:lang w:val="sv-SE"/>
              </w:rPr>
            </w:pPr>
            <w:r w:rsidRPr="008B37C8">
              <w:rPr>
                <w:rFonts w:eastAsia="Calibri"/>
                <w:bCs/>
                <w:sz w:val="28"/>
                <w:szCs w:val="28"/>
                <w:lang w:val="sv-SE"/>
              </w:rPr>
              <w:t>A</w:t>
            </w:r>
          </w:p>
        </w:tc>
        <w:tc>
          <w:tcPr>
            <w:tcW w:w="1063" w:type="dxa"/>
          </w:tcPr>
          <w:p w:rsidR="00F3435D" w:rsidRPr="008B37C8" w:rsidRDefault="00F3435D" w:rsidP="00B244CD">
            <w:pPr>
              <w:rPr>
                <w:rFonts w:eastAsia="Calibri"/>
                <w:bCs/>
                <w:sz w:val="28"/>
                <w:szCs w:val="28"/>
                <w:lang w:val="sv-SE"/>
              </w:rPr>
            </w:pPr>
            <w:r w:rsidRPr="008B37C8">
              <w:rPr>
                <w:rFonts w:eastAsia="Calibri"/>
                <w:bCs/>
                <w:sz w:val="28"/>
                <w:szCs w:val="28"/>
                <w:lang w:val="sv-SE"/>
              </w:rPr>
              <w:t>A</w:t>
            </w:r>
          </w:p>
        </w:tc>
        <w:tc>
          <w:tcPr>
            <w:tcW w:w="1063" w:type="dxa"/>
          </w:tcPr>
          <w:p w:rsidR="00F3435D" w:rsidRPr="008B37C8" w:rsidRDefault="00F3435D" w:rsidP="00B244CD">
            <w:pPr>
              <w:rPr>
                <w:rFonts w:eastAsia="Calibri"/>
                <w:bCs/>
                <w:sz w:val="28"/>
                <w:szCs w:val="28"/>
                <w:lang w:val="sv-SE"/>
              </w:rPr>
            </w:pPr>
            <w:r w:rsidRPr="008B37C8">
              <w:rPr>
                <w:rFonts w:eastAsia="Calibri"/>
                <w:bCs/>
                <w:sz w:val="28"/>
                <w:szCs w:val="28"/>
                <w:lang w:val="sv-SE"/>
              </w:rPr>
              <w:t>A</w:t>
            </w:r>
          </w:p>
        </w:tc>
        <w:tc>
          <w:tcPr>
            <w:tcW w:w="1064" w:type="dxa"/>
          </w:tcPr>
          <w:p w:rsidR="00F3435D" w:rsidRPr="008B37C8" w:rsidRDefault="00F3435D" w:rsidP="00B244CD">
            <w:pPr>
              <w:rPr>
                <w:rFonts w:eastAsia="Calibri"/>
                <w:bCs/>
                <w:sz w:val="28"/>
                <w:szCs w:val="28"/>
                <w:lang w:val="sv-SE"/>
              </w:rPr>
            </w:pPr>
            <w:r w:rsidRPr="008B37C8">
              <w:rPr>
                <w:rFonts w:eastAsia="Calibri"/>
                <w:bCs/>
                <w:sz w:val="28"/>
                <w:szCs w:val="28"/>
                <w:lang w:val="sv-SE"/>
              </w:rPr>
              <w:t>C</w:t>
            </w:r>
          </w:p>
        </w:tc>
      </w:tr>
    </w:tbl>
    <w:p w:rsidR="00F3435D" w:rsidRPr="0088373B" w:rsidRDefault="00F3435D" w:rsidP="00F3435D">
      <w:pPr>
        <w:rPr>
          <w:rFonts w:eastAsia="Calibri"/>
          <w:b/>
          <w:bCs/>
          <w:sz w:val="28"/>
          <w:szCs w:val="28"/>
          <w:lang w:val="sv-SE"/>
        </w:rPr>
      </w:pPr>
    </w:p>
    <w:p w:rsidR="00F3435D" w:rsidRDefault="00F3435D" w:rsidP="00A648B4">
      <w:pPr>
        <w:pStyle w:val="ListParagraph"/>
        <w:numPr>
          <w:ilvl w:val="0"/>
          <w:numId w:val="1"/>
        </w:numPr>
        <w:rPr>
          <w:rFonts w:eastAsia="Calibri"/>
          <w:b/>
          <w:bCs/>
          <w:sz w:val="28"/>
          <w:szCs w:val="28"/>
          <w:lang w:val="sv-SE"/>
        </w:rPr>
      </w:pPr>
      <w:r w:rsidRPr="00A648B4">
        <w:rPr>
          <w:rFonts w:eastAsia="Calibri"/>
          <w:b/>
          <w:bCs/>
          <w:sz w:val="28"/>
          <w:szCs w:val="28"/>
          <w:lang w:val="sv-SE"/>
        </w:rPr>
        <w:t>Phần tự luận: (7</w:t>
      </w:r>
      <w:r w:rsidR="008B37C8" w:rsidRPr="00A648B4">
        <w:rPr>
          <w:rFonts w:eastAsia="Calibri"/>
          <w:b/>
          <w:bCs/>
          <w:sz w:val="28"/>
          <w:szCs w:val="28"/>
          <w:lang w:val="sv-SE"/>
        </w:rPr>
        <w:t>,0</w:t>
      </w:r>
      <w:r w:rsidRPr="00A648B4">
        <w:rPr>
          <w:rFonts w:eastAsia="Calibri"/>
          <w:b/>
          <w:bCs/>
          <w:sz w:val="28"/>
          <w:szCs w:val="28"/>
          <w:lang w:val="sv-SE"/>
        </w:rPr>
        <w:t xml:space="preserve"> điểm)</w:t>
      </w:r>
    </w:p>
    <w:tbl>
      <w:tblPr>
        <w:tblStyle w:val="TableGrid"/>
        <w:tblW w:w="0" w:type="auto"/>
        <w:tblLook w:val="04A0"/>
      </w:tblPr>
      <w:tblGrid>
        <w:gridCol w:w="1313"/>
        <w:gridCol w:w="1142"/>
        <w:gridCol w:w="6202"/>
        <w:gridCol w:w="913"/>
      </w:tblGrid>
      <w:tr w:rsidR="00A648B4" w:rsidTr="00A648B4">
        <w:trPr>
          <w:trHeight w:val="346"/>
        </w:trPr>
        <w:tc>
          <w:tcPr>
            <w:tcW w:w="1313" w:type="dxa"/>
          </w:tcPr>
          <w:p w:rsidR="00A648B4" w:rsidRPr="00D3523D" w:rsidRDefault="00A648B4" w:rsidP="006A078A">
            <w:pPr>
              <w:jc w:val="center"/>
              <w:rPr>
                <w:b/>
                <w:sz w:val="28"/>
                <w:szCs w:val="28"/>
                <w:u w:val="single"/>
                <w:lang w:val="nl-NL"/>
              </w:rPr>
            </w:pPr>
            <w:r w:rsidRPr="00D3523D">
              <w:rPr>
                <w:b/>
                <w:sz w:val="28"/>
                <w:szCs w:val="28"/>
                <w:lang w:val="nl-NL"/>
              </w:rPr>
              <w:t xml:space="preserve">Câu </w:t>
            </w:r>
          </w:p>
        </w:tc>
        <w:tc>
          <w:tcPr>
            <w:tcW w:w="1142" w:type="dxa"/>
          </w:tcPr>
          <w:p w:rsidR="00A648B4" w:rsidRPr="00D3523D" w:rsidRDefault="00A648B4" w:rsidP="006A078A">
            <w:pPr>
              <w:jc w:val="center"/>
              <w:rPr>
                <w:b/>
                <w:sz w:val="28"/>
                <w:szCs w:val="28"/>
                <w:lang w:val="nl-NL"/>
              </w:rPr>
            </w:pPr>
            <w:r>
              <w:rPr>
                <w:b/>
                <w:sz w:val="28"/>
                <w:szCs w:val="28"/>
                <w:lang w:val="nl-NL"/>
              </w:rPr>
              <w:t>Ý</w:t>
            </w:r>
          </w:p>
        </w:tc>
        <w:tc>
          <w:tcPr>
            <w:tcW w:w="6202" w:type="dxa"/>
          </w:tcPr>
          <w:p w:rsidR="00A648B4" w:rsidRPr="00D3523D" w:rsidRDefault="00A648B4" w:rsidP="006A078A">
            <w:pPr>
              <w:jc w:val="center"/>
              <w:rPr>
                <w:b/>
                <w:sz w:val="28"/>
                <w:szCs w:val="28"/>
                <w:u w:val="single"/>
                <w:lang w:val="nl-NL"/>
              </w:rPr>
            </w:pPr>
            <w:r w:rsidRPr="00D3523D">
              <w:rPr>
                <w:b/>
                <w:sz w:val="28"/>
                <w:szCs w:val="28"/>
                <w:lang w:val="nl-NL"/>
              </w:rPr>
              <w:t>Nội dung</w:t>
            </w:r>
          </w:p>
        </w:tc>
        <w:tc>
          <w:tcPr>
            <w:tcW w:w="913" w:type="dxa"/>
          </w:tcPr>
          <w:p w:rsidR="00A648B4" w:rsidRPr="00D3523D" w:rsidRDefault="00A648B4" w:rsidP="006A078A">
            <w:pPr>
              <w:jc w:val="center"/>
              <w:rPr>
                <w:b/>
                <w:sz w:val="28"/>
                <w:szCs w:val="28"/>
                <w:u w:val="single"/>
                <w:lang w:val="nl-NL"/>
              </w:rPr>
            </w:pPr>
            <w:r w:rsidRPr="00D3523D">
              <w:rPr>
                <w:b/>
                <w:sz w:val="28"/>
                <w:szCs w:val="28"/>
                <w:lang w:val="nl-NL"/>
              </w:rPr>
              <w:t>Điểm</w:t>
            </w:r>
          </w:p>
        </w:tc>
      </w:tr>
      <w:tr w:rsidR="00A648B4" w:rsidTr="00A648B4">
        <w:trPr>
          <w:trHeight w:val="346"/>
        </w:trPr>
        <w:tc>
          <w:tcPr>
            <w:tcW w:w="1313" w:type="dxa"/>
            <w:vMerge w:val="restart"/>
          </w:tcPr>
          <w:p w:rsidR="00A648B4" w:rsidRPr="00A24D2D" w:rsidRDefault="00A648B4" w:rsidP="006A078A">
            <w:pPr>
              <w:rPr>
                <w:sz w:val="28"/>
                <w:szCs w:val="28"/>
                <w:lang w:val="nl-NL"/>
              </w:rPr>
            </w:pPr>
            <w:r w:rsidRPr="00047AE2">
              <w:rPr>
                <w:b/>
                <w:sz w:val="28"/>
                <w:szCs w:val="28"/>
                <w:lang w:val="nl-NL"/>
              </w:rPr>
              <w:t>Câu 1</w:t>
            </w:r>
            <w:r w:rsidRPr="00A24D2D">
              <w:rPr>
                <w:sz w:val="28"/>
                <w:szCs w:val="28"/>
                <w:lang w:val="nl-NL"/>
              </w:rPr>
              <w:t xml:space="preserve"> (2</w:t>
            </w:r>
            <w:r>
              <w:rPr>
                <w:sz w:val="28"/>
                <w:szCs w:val="28"/>
                <w:lang w:val="nl-NL"/>
              </w:rPr>
              <w:t>,0</w:t>
            </w:r>
            <w:r w:rsidRPr="00A24D2D">
              <w:rPr>
                <w:sz w:val="28"/>
                <w:szCs w:val="28"/>
                <w:lang w:val="nl-NL"/>
              </w:rPr>
              <w:t>điểm)</w:t>
            </w:r>
          </w:p>
          <w:p w:rsidR="00A648B4" w:rsidRPr="00A24D2D" w:rsidRDefault="00A648B4" w:rsidP="006A078A">
            <w:pPr>
              <w:jc w:val="center"/>
              <w:rPr>
                <w:b/>
                <w:sz w:val="28"/>
                <w:szCs w:val="28"/>
                <w:u w:val="single"/>
                <w:lang w:val="nl-NL"/>
              </w:rPr>
            </w:pPr>
          </w:p>
        </w:tc>
        <w:tc>
          <w:tcPr>
            <w:tcW w:w="1142" w:type="dxa"/>
          </w:tcPr>
          <w:p w:rsidR="00A648B4" w:rsidRDefault="00A648B4" w:rsidP="00A648B4">
            <w:pPr>
              <w:pStyle w:val="ListParagraph"/>
              <w:ind w:left="0"/>
              <w:rPr>
                <w:rFonts w:eastAsia="Calibri"/>
                <w:b/>
                <w:bCs/>
                <w:sz w:val="28"/>
                <w:szCs w:val="28"/>
                <w:lang w:val="sv-SE"/>
              </w:rPr>
            </w:pPr>
            <w:r>
              <w:rPr>
                <w:rFonts w:eastAsia="Calibri"/>
                <w:b/>
                <w:bCs/>
                <w:sz w:val="28"/>
                <w:szCs w:val="28"/>
                <w:lang w:val="sv-SE"/>
              </w:rPr>
              <w:t>a,</w:t>
            </w:r>
          </w:p>
        </w:tc>
        <w:tc>
          <w:tcPr>
            <w:tcW w:w="6202" w:type="dxa"/>
          </w:tcPr>
          <w:p w:rsidR="00A648B4" w:rsidRPr="00A24D2D" w:rsidRDefault="00A648B4" w:rsidP="00A648B4">
            <w:pPr>
              <w:rPr>
                <w:sz w:val="28"/>
                <w:szCs w:val="28"/>
                <w:lang w:val="nl-NL"/>
              </w:rPr>
            </w:pPr>
            <w:r w:rsidRPr="00A24D2D">
              <w:rPr>
                <w:sz w:val="28"/>
                <w:szCs w:val="28"/>
                <w:lang w:val="nl-NL"/>
              </w:rPr>
              <w:t>Điền đúng:</w:t>
            </w:r>
          </w:p>
          <w:p w:rsidR="00A648B4" w:rsidRPr="00A24D2D" w:rsidRDefault="00A648B4" w:rsidP="00A648B4">
            <w:pPr>
              <w:rPr>
                <w:sz w:val="28"/>
                <w:szCs w:val="28"/>
                <w:lang w:val="nl-NL"/>
              </w:rPr>
            </w:pPr>
            <w:r w:rsidRPr="00A24D2D">
              <w:rPr>
                <w:sz w:val="28"/>
                <w:szCs w:val="28"/>
                <w:lang w:val="nl-NL"/>
              </w:rPr>
              <w:t>(1) mARN</w:t>
            </w:r>
          </w:p>
          <w:p w:rsidR="00A648B4" w:rsidRPr="00A24D2D" w:rsidRDefault="00A648B4" w:rsidP="00A648B4">
            <w:pPr>
              <w:rPr>
                <w:sz w:val="28"/>
                <w:szCs w:val="28"/>
                <w:lang w:val="nl-NL"/>
              </w:rPr>
            </w:pPr>
            <w:r w:rsidRPr="00A24D2D">
              <w:rPr>
                <w:sz w:val="28"/>
                <w:szCs w:val="28"/>
                <w:lang w:val="nl-NL"/>
              </w:rPr>
              <w:t>(2) Protêin</w:t>
            </w:r>
          </w:p>
          <w:p w:rsidR="00A648B4" w:rsidRPr="00A24D2D" w:rsidRDefault="00A648B4" w:rsidP="00A648B4">
            <w:pPr>
              <w:rPr>
                <w:sz w:val="28"/>
                <w:szCs w:val="28"/>
                <w:lang w:val="nl-NL"/>
              </w:rPr>
            </w:pPr>
            <w:r w:rsidRPr="00A24D2D">
              <w:rPr>
                <w:sz w:val="28"/>
                <w:szCs w:val="28"/>
                <w:lang w:val="nl-NL"/>
              </w:rPr>
              <w:t>(3) Tính trạng</w:t>
            </w:r>
          </w:p>
          <w:p w:rsidR="00A648B4" w:rsidRDefault="00A648B4" w:rsidP="00A648B4">
            <w:pPr>
              <w:pStyle w:val="ListParagraph"/>
              <w:ind w:left="0"/>
              <w:rPr>
                <w:rFonts w:eastAsia="Calibri"/>
                <w:b/>
                <w:bCs/>
                <w:sz w:val="28"/>
                <w:szCs w:val="28"/>
                <w:lang w:val="sv-SE"/>
              </w:rPr>
            </w:pPr>
          </w:p>
        </w:tc>
        <w:tc>
          <w:tcPr>
            <w:tcW w:w="913" w:type="dxa"/>
          </w:tcPr>
          <w:p w:rsidR="00A648B4" w:rsidRPr="00A24D2D" w:rsidRDefault="00A648B4" w:rsidP="00047AE2">
            <w:pPr>
              <w:jc w:val="center"/>
              <w:rPr>
                <w:sz w:val="28"/>
                <w:szCs w:val="28"/>
                <w:lang w:val="nl-NL"/>
              </w:rPr>
            </w:pPr>
            <w:r w:rsidRPr="00A24D2D">
              <w:rPr>
                <w:sz w:val="28"/>
                <w:szCs w:val="28"/>
                <w:lang w:val="nl-NL"/>
              </w:rPr>
              <w:t>1,0</w:t>
            </w:r>
          </w:p>
          <w:p w:rsidR="00A648B4" w:rsidRPr="00A24D2D" w:rsidRDefault="00A648B4" w:rsidP="00047AE2">
            <w:pPr>
              <w:jc w:val="center"/>
              <w:rPr>
                <w:sz w:val="28"/>
                <w:szCs w:val="28"/>
                <w:lang w:val="nl-NL"/>
              </w:rPr>
            </w:pPr>
          </w:p>
          <w:p w:rsidR="00A648B4" w:rsidRPr="00A24D2D" w:rsidRDefault="00A648B4" w:rsidP="00047AE2">
            <w:pPr>
              <w:jc w:val="center"/>
              <w:rPr>
                <w:sz w:val="28"/>
                <w:szCs w:val="28"/>
                <w:lang w:val="nl-NL"/>
              </w:rPr>
            </w:pPr>
          </w:p>
          <w:p w:rsidR="00A648B4" w:rsidRDefault="00A648B4" w:rsidP="00047AE2">
            <w:pPr>
              <w:pStyle w:val="ListParagraph"/>
              <w:ind w:left="0"/>
              <w:jc w:val="center"/>
              <w:rPr>
                <w:rFonts w:eastAsia="Calibri"/>
                <w:b/>
                <w:bCs/>
                <w:sz w:val="28"/>
                <w:szCs w:val="28"/>
                <w:lang w:val="sv-SE"/>
              </w:rPr>
            </w:pPr>
          </w:p>
        </w:tc>
      </w:tr>
      <w:tr w:rsidR="00A648B4" w:rsidTr="00A648B4">
        <w:trPr>
          <w:trHeight w:val="346"/>
        </w:trPr>
        <w:tc>
          <w:tcPr>
            <w:tcW w:w="1313" w:type="dxa"/>
            <w:vMerge/>
          </w:tcPr>
          <w:p w:rsidR="00A648B4" w:rsidRPr="00A24D2D" w:rsidRDefault="00A648B4" w:rsidP="006A078A">
            <w:pPr>
              <w:rPr>
                <w:sz w:val="28"/>
                <w:szCs w:val="28"/>
                <w:lang w:val="nl-NL"/>
              </w:rPr>
            </w:pPr>
          </w:p>
        </w:tc>
        <w:tc>
          <w:tcPr>
            <w:tcW w:w="1142" w:type="dxa"/>
          </w:tcPr>
          <w:p w:rsidR="00A648B4" w:rsidRDefault="00A648B4" w:rsidP="00A648B4">
            <w:pPr>
              <w:pStyle w:val="ListParagraph"/>
              <w:ind w:left="0"/>
              <w:rPr>
                <w:rFonts w:eastAsia="Calibri"/>
                <w:b/>
                <w:bCs/>
                <w:sz w:val="28"/>
                <w:szCs w:val="28"/>
                <w:lang w:val="sv-SE"/>
              </w:rPr>
            </w:pPr>
            <w:r>
              <w:rPr>
                <w:rFonts w:eastAsia="Calibri"/>
                <w:b/>
                <w:bCs/>
                <w:sz w:val="28"/>
                <w:szCs w:val="28"/>
                <w:lang w:val="sv-SE"/>
              </w:rPr>
              <w:t>b,</w:t>
            </w:r>
          </w:p>
        </w:tc>
        <w:tc>
          <w:tcPr>
            <w:tcW w:w="6202" w:type="dxa"/>
          </w:tcPr>
          <w:p w:rsidR="00A648B4" w:rsidRPr="00A24D2D" w:rsidRDefault="00A648B4" w:rsidP="00A648B4">
            <w:pPr>
              <w:rPr>
                <w:sz w:val="28"/>
                <w:szCs w:val="28"/>
                <w:lang w:val="nl-NL"/>
              </w:rPr>
            </w:pPr>
            <w:r w:rsidRPr="00A24D2D">
              <w:rPr>
                <w:sz w:val="28"/>
                <w:szCs w:val="28"/>
                <w:lang w:val="nl-NL"/>
              </w:rPr>
              <w:t>Nêu đúng bản chất</w:t>
            </w:r>
          </w:p>
        </w:tc>
        <w:tc>
          <w:tcPr>
            <w:tcW w:w="913" w:type="dxa"/>
          </w:tcPr>
          <w:p w:rsidR="00A648B4" w:rsidRPr="00A24D2D" w:rsidRDefault="00A648B4" w:rsidP="00047AE2">
            <w:pPr>
              <w:jc w:val="center"/>
              <w:rPr>
                <w:sz w:val="28"/>
                <w:szCs w:val="28"/>
                <w:lang w:val="nl-NL"/>
              </w:rPr>
            </w:pPr>
            <w:r>
              <w:rPr>
                <w:sz w:val="28"/>
                <w:szCs w:val="28"/>
                <w:lang w:val="nl-NL"/>
              </w:rPr>
              <w:t>1,0</w:t>
            </w:r>
          </w:p>
        </w:tc>
      </w:tr>
      <w:tr w:rsidR="00047AE2" w:rsidTr="00A648B4">
        <w:trPr>
          <w:trHeight w:val="346"/>
        </w:trPr>
        <w:tc>
          <w:tcPr>
            <w:tcW w:w="1313" w:type="dxa"/>
          </w:tcPr>
          <w:p w:rsidR="00047AE2" w:rsidRPr="00A24D2D" w:rsidRDefault="00047AE2" w:rsidP="006A078A">
            <w:pPr>
              <w:rPr>
                <w:sz w:val="28"/>
                <w:szCs w:val="28"/>
                <w:lang w:val="nl-NL"/>
              </w:rPr>
            </w:pPr>
            <w:r w:rsidRPr="00047AE2">
              <w:rPr>
                <w:b/>
                <w:sz w:val="28"/>
                <w:szCs w:val="28"/>
                <w:lang w:val="nl-NL"/>
              </w:rPr>
              <w:t>Câu 2</w:t>
            </w:r>
            <w:r w:rsidRPr="00A24D2D">
              <w:rPr>
                <w:sz w:val="28"/>
                <w:szCs w:val="28"/>
                <w:lang w:val="nl-NL"/>
              </w:rPr>
              <w:t xml:space="preserve"> (2</w:t>
            </w:r>
            <w:r>
              <w:rPr>
                <w:sz w:val="28"/>
                <w:szCs w:val="28"/>
                <w:lang w:val="nl-NL"/>
              </w:rPr>
              <w:t>,0</w:t>
            </w:r>
            <w:r w:rsidRPr="00A24D2D">
              <w:rPr>
                <w:sz w:val="28"/>
                <w:szCs w:val="28"/>
                <w:lang w:val="nl-NL"/>
              </w:rPr>
              <w:t>điểm)</w:t>
            </w:r>
          </w:p>
          <w:p w:rsidR="00047AE2" w:rsidRPr="00A24D2D" w:rsidRDefault="00047AE2" w:rsidP="006A078A">
            <w:pPr>
              <w:jc w:val="center"/>
              <w:rPr>
                <w:b/>
                <w:sz w:val="28"/>
                <w:szCs w:val="28"/>
                <w:u w:val="single"/>
                <w:lang w:val="nl-NL"/>
              </w:rPr>
            </w:pPr>
          </w:p>
        </w:tc>
        <w:tc>
          <w:tcPr>
            <w:tcW w:w="1142" w:type="dxa"/>
          </w:tcPr>
          <w:p w:rsidR="00047AE2" w:rsidRDefault="00047AE2" w:rsidP="00A648B4">
            <w:pPr>
              <w:pStyle w:val="ListParagraph"/>
              <w:ind w:left="0"/>
              <w:rPr>
                <w:rFonts w:eastAsia="Calibri"/>
                <w:b/>
                <w:bCs/>
                <w:sz w:val="28"/>
                <w:szCs w:val="28"/>
                <w:lang w:val="sv-SE"/>
              </w:rPr>
            </w:pPr>
          </w:p>
        </w:tc>
        <w:tc>
          <w:tcPr>
            <w:tcW w:w="6202" w:type="dxa"/>
          </w:tcPr>
          <w:p w:rsidR="00047AE2" w:rsidRPr="00A24D2D" w:rsidRDefault="00047AE2" w:rsidP="006A078A">
            <w:pPr>
              <w:rPr>
                <w:sz w:val="28"/>
                <w:szCs w:val="28"/>
              </w:rPr>
            </w:pPr>
            <w:r>
              <w:rPr>
                <w:sz w:val="28"/>
                <w:szCs w:val="28"/>
              </w:rPr>
              <w:t xml:space="preserve">P: </w:t>
            </w:r>
            <w:r w:rsidRPr="00A24D2D">
              <w:rPr>
                <w:sz w:val="28"/>
                <w:szCs w:val="28"/>
              </w:rPr>
              <w:t xml:space="preserve"> AABB(</w:t>
            </w:r>
            <w:proofErr w:type="spellStart"/>
            <w:r w:rsidRPr="00A24D2D">
              <w:rPr>
                <w:sz w:val="28"/>
                <w:szCs w:val="28"/>
              </w:rPr>
              <w:t>Lông</w:t>
            </w:r>
            <w:proofErr w:type="spellEnd"/>
            <w:r w:rsidRPr="00A24D2D">
              <w:rPr>
                <w:sz w:val="28"/>
                <w:szCs w:val="28"/>
              </w:rPr>
              <w:t xml:space="preserve"> </w:t>
            </w:r>
            <w:proofErr w:type="spellStart"/>
            <w:r w:rsidRPr="00A24D2D">
              <w:rPr>
                <w:sz w:val="28"/>
                <w:szCs w:val="28"/>
              </w:rPr>
              <w:t>đen</w:t>
            </w:r>
            <w:proofErr w:type="spellEnd"/>
            <w:r w:rsidRPr="00A24D2D">
              <w:rPr>
                <w:sz w:val="28"/>
                <w:szCs w:val="28"/>
              </w:rPr>
              <w:t xml:space="preserve">, </w:t>
            </w:r>
            <w:proofErr w:type="spellStart"/>
            <w:r w:rsidRPr="00A24D2D">
              <w:rPr>
                <w:sz w:val="28"/>
                <w:szCs w:val="28"/>
              </w:rPr>
              <w:t>xoăn</w:t>
            </w:r>
            <w:proofErr w:type="spellEnd"/>
            <w:r w:rsidRPr="00A24D2D">
              <w:rPr>
                <w:sz w:val="28"/>
                <w:szCs w:val="28"/>
              </w:rPr>
              <w:t xml:space="preserve">)  x </w:t>
            </w:r>
            <w:proofErr w:type="spellStart"/>
            <w:r w:rsidRPr="00A24D2D">
              <w:rPr>
                <w:sz w:val="28"/>
                <w:szCs w:val="28"/>
              </w:rPr>
              <w:t>aabb</w:t>
            </w:r>
            <w:proofErr w:type="spellEnd"/>
            <w:r w:rsidRPr="00A24D2D">
              <w:rPr>
                <w:sz w:val="28"/>
                <w:szCs w:val="28"/>
              </w:rPr>
              <w:t xml:space="preserve">( </w:t>
            </w:r>
            <w:proofErr w:type="spellStart"/>
            <w:r w:rsidRPr="00A24D2D">
              <w:rPr>
                <w:sz w:val="28"/>
                <w:szCs w:val="28"/>
              </w:rPr>
              <w:t>Lông</w:t>
            </w:r>
            <w:proofErr w:type="spellEnd"/>
            <w:r w:rsidRPr="00A24D2D">
              <w:rPr>
                <w:sz w:val="28"/>
                <w:szCs w:val="28"/>
              </w:rPr>
              <w:t xml:space="preserve"> </w:t>
            </w:r>
            <w:proofErr w:type="spellStart"/>
            <w:r w:rsidRPr="00A24D2D">
              <w:rPr>
                <w:sz w:val="28"/>
                <w:szCs w:val="28"/>
              </w:rPr>
              <w:t>trắng</w:t>
            </w:r>
            <w:proofErr w:type="spellEnd"/>
            <w:r w:rsidRPr="00A24D2D">
              <w:rPr>
                <w:sz w:val="28"/>
                <w:szCs w:val="28"/>
              </w:rPr>
              <w:t xml:space="preserve"> , </w:t>
            </w:r>
            <w:proofErr w:type="spellStart"/>
            <w:r w:rsidRPr="00A24D2D">
              <w:rPr>
                <w:sz w:val="28"/>
                <w:szCs w:val="28"/>
              </w:rPr>
              <w:t>thẳng</w:t>
            </w:r>
            <w:proofErr w:type="spellEnd"/>
            <w:r w:rsidRPr="00A24D2D">
              <w:rPr>
                <w:sz w:val="28"/>
                <w:szCs w:val="28"/>
              </w:rPr>
              <w:t>)</w:t>
            </w:r>
          </w:p>
          <w:p w:rsidR="00047AE2" w:rsidRPr="00A24D2D" w:rsidRDefault="00047AE2" w:rsidP="006A078A">
            <w:pPr>
              <w:ind w:left="360"/>
              <w:rPr>
                <w:sz w:val="28"/>
                <w:szCs w:val="28"/>
              </w:rPr>
            </w:pPr>
            <w:r w:rsidRPr="00A24D2D">
              <w:rPr>
                <w:sz w:val="28"/>
                <w:szCs w:val="28"/>
              </w:rPr>
              <w:tab/>
              <w:t>G</w:t>
            </w:r>
            <w:r w:rsidRPr="00A24D2D">
              <w:rPr>
                <w:sz w:val="28"/>
                <w:szCs w:val="28"/>
                <w:vertAlign w:val="subscript"/>
              </w:rPr>
              <w:t>P</w:t>
            </w:r>
            <w:r>
              <w:rPr>
                <w:sz w:val="28"/>
                <w:szCs w:val="28"/>
              </w:rPr>
              <w:t xml:space="preserve"> </w:t>
            </w:r>
            <w:r w:rsidRPr="00A24D2D">
              <w:rPr>
                <w:sz w:val="28"/>
                <w:szCs w:val="28"/>
              </w:rPr>
              <w:t xml:space="preserve">  AB</w:t>
            </w:r>
            <w:r w:rsidRPr="00A24D2D">
              <w:rPr>
                <w:sz w:val="28"/>
                <w:szCs w:val="28"/>
              </w:rPr>
              <w:tab/>
            </w:r>
            <w:r w:rsidRPr="00A24D2D">
              <w:rPr>
                <w:sz w:val="28"/>
                <w:szCs w:val="28"/>
              </w:rPr>
              <w:tab/>
            </w:r>
            <w:r w:rsidRPr="00A24D2D">
              <w:rPr>
                <w:sz w:val="28"/>
                <w:szCs w:val="28"/>
              </w:rPr>
              <w:tab/>
              <w:t xml:space="preserve">         </w:t>
            </w:r>
            <w:proofErr w:type="spellStart"/>
            <w:r w:rsidRPr="00A24D2D">
              <w:rPr>
                <w:sz w:val="28"/>
                <w:szCs w:val="28"/>
              </w:rPr>
              <w:t>ab</w:t>
            </w:r>
            <w:proofErr w:type="spellEnd"/>
          </w:p>
          <w:p w:rsidR="00047AE2" w:rsidRPr="00A24D2D" w:rsidRDefault="00047AE2" w:rsidP="006A078A">
            <w:pPr>
              <w:ind w:left="360"/>
              <w:rPr>
                <w:sz w:val="28"/>
                <w:szCs w:val="28"/>
              </w:rPr>
            </w:pPr>
            <w:r w:rsidRPr="00A24D2D">
              <w:rPr>
                <w:sz w:val="28"/>
                <w:szCs w:val="28"/>
              </w:rPr>
              <w:tab/>
              <w:t>F</w:t>
            </w:r>
            <w:r w:rsidRPr="00A24D2D">
              <w:rPr>
                <w:sz w:val="28"/>
                <w:szCs w:val="28"/>
                <w:vertAlign w:val="subscript"/>
              </w:rPr>
              <w:t>1</w:t>
            </w:r>
            <w:r w:rsidRPr="00A24D2D">
              <w:rPr>
                <w:sz w:val="28"/>
                <w:szCs w:val="28"/>
              </w:rPr>
              <w:t xml:space="preserve"> </w:t>
            </w:r>
            <w:r w:rsidRPr="00A24D2D">
              <w:rPr>
                <w:sz w:val="28"/>
                <w:szCs w:val="28"/>
              </w:rPr>
              <w:tab/>
            </w:r>
            <w:r w:rsidRPr="00A24D2D">
              <w:rPr>
                <w:sz w:val="28"/>
                <w:szCs w:val="28"/>
              </w:rPr>
              <w:tab/>
            </w:r>
            <w:r w:rsidRPr="00A24D2D">
              <w:rPr>
                <w:sz w:val="28"/>
                <w:szCs w:val="28"/>
              </w:rPr>
              <w:tab/>
            </w:r>
            <w:r w:rsidRPr="00A24D2D">
              <w:rPr>
                <w:sz w:val="28"/>
                <w:szCs w:val="28"/>
              </w:rPr>
              <w:tab/>
            </w:r>
            <w:proofErr w:type="spellStart"/>
            <w:r w:rsidRPr="00A24D2D">
              <w:rPr>
                <w:sz w:val="28"/>
                <w:szCs w:val="28"/>
              </w:rPr>
              <w:t>AaBb</w:t>
            </w:r>
            <w:proofErr w:type="spellEnd"/>
            <w:r w:rsidRPr="00A24D2D">
              <w:rPr>
                <w:sz w:val="28"/>
                <w:szCs w:val="28"/>
              </w:rPr>
              <w:t xml:space="preserve"> ( </w:t>
            </w:r>
            <w:proofErr w:type="spellStart"/>
            <w:r w:rsidRPr="00A24D2D">
              <w:rPr>
                <w:sz w:val="28"/>
                <w:szCs w:val="28"/>
              </w:rPr>
              <w:t>Lông</w:t>
            </w:r>
            <w:proofErr w:type="spellEnd"/>
            <w:r w:rsidRPr="00A24D2D">
              <w:rPr>
                <w:sz w:val="28"/>
                <w:szCs w:val="28"/>
              </w:rPr>
              <w:t xml:space="preserve"> </w:t>
            </w:r>
            <w:proofErr w:type="spellStart"/>
            <w:r w:rsidRPr="00A24D2D">
              <w:rPr>
                <w:sz w:val="28"/>
                <w:szCs w:val="28"/>
              </w:rPr>
              <w:t>đen</w:t>
            </w:r>
            <w:proofErr w:type="spellEnd"/>
            <w:r w:rsidRPr="00A24D2D">
              <w:rPr>
                <w:sz w:val="28"/>
                <w:szCs w:val="28"/>
              </w:rPr>
              <w:t xml:space="preserve">, </w:t>
            </w:r>
            <w:proofErr w:type="spellStart"/>
            <w:r w:rsidRPr="00A24D2D">
              <w:rPr>
                <w:sz w:val="28"/>
                <w:szCs w:val="28"/>
              </w:rPr>
              <w:t>xoăn</w:t>
            </w:r>
            <w:proofErr w:type="spellEnd"/>
            <w:r w:rsidRPr="00A24D2D">
              <w:rPr>
                <w:sz w:val="28"/>
                <w:szCs w:val="28"/>
              </w:rPr>
              <w:t>)</w:t>
            </w:r>
          </w:p>
          <w:p w:rsidR="00047AE2" w:rsidRPr="00A24D2D" w:rsidRDefault="00047AE2" w:rsidP="006A078A">
            <w:pPr>
              <w:ind w:left="360"/>
              <w:rPr>
                <w:sz w:val="28"/>
                <w:szCs w:val="28"/>
              </w:rPr>
            </w:pPr>
            <w:r w:rsidRPr="00A24D2D">
              <w:rPr>
                <w:sz w:val="28"/>
                <w:szCs w:val="28"/>
              </w:rPr>
              <w:tab/>
              <w:t>F</w:t>
            </w:r>
            <w:r w:rsidRPr="00A24D2D">
              <w:rPr>
                <w:sz w:val="28"/>
                <w:szCs w:val="28"/>
                <w:vertAlign w:val="subscript"/>
              </w:rPr>
              <w:t>1</w:t>
            </w:r>
            <w:r w:rsidRPr="00A24D2D">
              <w:rPr>
                <w:sz w:val="28"/>
                <w:szCs w:val="28"/>
              </w:rPr>
              <w:t xml:space="preserve"> </w:t>
            </w:r>
            <w:proofErr w:type="spellStart"/>
            <w:r w:rsidRPr="00A24D2D">
              <w:rPr>
                <w:sz w:val="28"/>
                <w:szCs w:val="28"/>
              </w:rPr>
              <w:t>lai</w:t>
            </w:r>
            <w:proofErr w:type="spellEnd"/>
            <w:r w:rsidRPr="00A24D2D">
              <w:rPr>
                <w:sz w:val="28"/>
                <w:szCs w:val="28"/>
              </w:rPr>
              <w:t xml:space="preserve"> </w:t>
            </w:r>
            <w:proofErr w:type="spellStart"/>
            <w:r w:rsidRPr="00A24D2D">
              <w:rPr>
                <w:sz w:val="28"/>
                <w:szCs w:val="28"/>
              </w:rPr>
              <w:t>phân</w:t>
            </w:r>
            <w:proofErr w:type="spellEnd"/>
            <w:r w:rsidRPr="00A24D2D">
              <w:rPr>
                <w:sz w:val="28"/>
                <w:szCs w:val="28"/>
              </w:rPr>
              <w:t xml:space="preserve"> </w:t>
            </w:r>
            <w:proofErr w:type="spellStart"/>
            <w:r w:rsidRPr="00A24D2D">
              <w:rPr>
                <w:sz w:val="28"/>
                <w:szCs w:val="28"/>
              </w:rPr>
              <w:t>tích</w:t>
            </w:r>
            <w:proofErr w:type="spellEnd"/>
          </w:p>
          <w:p w:rsidR="00047AE2" w:rsidRPr="00A24D2D" w:rsidRDefault="00047AE2" w:rsidP="006A078A">
            <w:pPr>
              <w:ind w:left="360"/>
              <w:rPr>
                <w:sz w:val="28"/>
                <w:szCs w:val="28"/>
              </w:rPr>
            </w:pPr>
            <w:r w:rsidRPr="00A24D2D">
              <w:rPr>
                <w:sz w:val="28"/>
                <w:szCs w:val="28"/>
              </w:rPr>
              <w:tab/>
              <w:t xml:space="preserve">P: </w:t>
            </w:r>
            <w:r w:rsidRPr="00A24D2D">
              <w:rPr>
                <w:sz w:val="28"/>
                <w:szCs w:val="28"/>
              </w:rPr>
              <w:tab/>
            </w:r>
            <w:r w:rsidRPr="00A24D2D">
              <w:rPr>
                <w:sz w:val="28"/>
                <w:szCs w:val="28"/>
              </w:rPr>
              <w:tab/>
            </w:r>
            <w:r w:rsidRPr="00A24D2D">
              <w:rPr>
                <w:sz w:val="28"/>
                <w:szCs w:val="28"/>
              </w:rPr>
              <w:tab/>
            </w:r>
            <w:proofErr w:type="spellStart"/>
            <w:r w:rsidRPr="00A24D2D">
              <w:rPr>
                <w:sz w:val="28"/>
                <w:szCs w:val="28"/>
              </w:rPr>
              <w:t>AaBb</w:t>
            </w:r>
            <w:proofErr w:type="spellEnd"/>
            <w:r w:rsidRPr="00A24D2D">
              <w:rPr>
                <w:sz w:val="28"/>
                <w:szCs w:val="28"/>
              </w:rPr>
              <w:tab/>
            </w:r>
            <w:r w:rsidRPr="00A24D2D">
              <w:rPr>
                <w:sz w:val="28"/>
                <w:szCs w:val="28"/>
              </w:rPr>
              <w:tab/>
              <w:t xml:space="preserve">x     </w:t>
            </w:r>
            <w:proofErr w:type="spellStart"/>
            <w:r w:rsidRPr="00A24D2D">
              <w:rPr>
                <w:sz w:val="28"/>
                <w:szCs w:val="28"/>
              </w:rPr>
              <w:t>aabb</w:t>
            </w:r>
            <w:proofErr w:type="spellEnd"/>
          </w:p>
          <w:p w:rsidR="00047AE2" w:rsidRPr="00A24D2D" w:rsidRDefault="00047AE2" w:rsidP="006A078A">
            <w:pPr>
              <w:ind w:left="360"/>
              <w:rPr>
                <w:sz w:val="28"/>
                <w:szCs w:val="28"/>
              </w:rPr>
            </w:pPr>
            <w:r w:rsidRPr="00A24D2D">
              <w:rPr>
                <w:sz w:val="28"/>
                <w:szCs w:val="28"/>
              </w:rPr>
              <w:tab/>
              <w:t>G</w:t>
            </w:r>
            <w:r w:rsidRPr="00A24D2D">
              <w:rPr>
                <w:sz w:val="28"/>
                <w:szCs w:val="28"/>
                <w:vertAlign w:val="subscript"/>
              </w:rPr>
              <w:t>P</w:t>
            </w:r>
            <w:r w:rsidRPr="00A24D2D">
              <w:rPr>
                <w:sz w:val="28"/>
                <w:szCs w:val="28"/>
              </w:rPr>
              <w:t xml:space="preserve">: </w:t>
            </w:r>
            <w:r w:rsidRPr="00A24D2D">
              <w:rPr>
                <w:sz w:val="28"/>
                <w:szCs w:val="28"/>
              </w:rPr>
              <w:tab/>
            </w:r>
            <w:r w:rsidRPr="00A24D2D">
              <w:rPr>
                <w:sz w:val="28"/>
                <w:szCs w:val="28"/>
              </w:rPr>
              <w:tab/>
              <w:t xml:space="preserve"> AB, </w:t>
            </w:r>
            <w:proofErr w:type="spellStart"/>
            <w:r w:rsidRPr="00A24D2D">
              <w:rPr>
                <w:sz w:val="28"/>
                <w:szCs w:val="28"/>
              </w:rPr>
              <w:t>Ab</w:t>
            </w:r>
            <w:proofErr w:type="spellEnd"/>
            <w:r w:rsidRPr="00A24D2D">
              <w:rPr>
                <w:sz w:val="28"/>
                <w:szCs w:val="28"/>
              </w:rPr>
              <w:t xml:space="preserve">, </w:t>
            </w:r>
            <w:proofErr w:type="spellStart"/>
            <w:r w:rsidRPr="00A24D2D">
              <w:rPr>
                <w:sz w:val="28"/>
                <w:szCs w:val="28"/>
              </w:rPr>
              <w:t>aB</w:t>
            </w:r>
            <w:proofErr w:type="spellEnd"/>
            <w:r w:rsidRPr="00A24D2D">
              <w:rPr>
                <w:sz w:val="28"/>
                <w:szCs w:val="28"/>
              </w:rPr>
              <w:t xml:space="preserve">, </w:t>
            </w:r>
            <w:proofErr w:type="spellStart"/>
            <w:r w:rsidRPr="00A24D2D">
              <w:rPr>
                <w:sz w:val="28"/>
                <w:szCs w:val="28"/>
              </w:rPr>
              <w:t>ab</w:t>
            </w:r>
            <w:proofErr w:type="spellEnd"/>
            <w:r w:rsidRPr="00A24D2D">
              <w:rPr>
                <w:sz w:val="28"/>
                <w:szCs w:val="28"/>
              </w:rPr>
              <w:tab/>
              <w:t xml:space="preserve">         </w:t>
            </w:r>
            <w:proofErr w:type="spellStart"/>
            <w:r w:rsidRPr="00A24D2D">
              <w:rPr>
                <w:sz w:val="28"/>
                <w:szCs w:val="28"/>
              </w:rPr>
              <w:t>ab</w:t>
            </w:r>
            <w:proofErr w:type="spellEnd"/>
          </w:p>
          <w:p w:rsidR="00047AE2" w:rsidRPr="00A24D2D" w:rsidRDefault="00047AE2" w:rsidP="006A078A">
            <w:pPr>
              <w:ind w:left="360"/>
              <w:rPr>
                <w:sz w:val="28"/>
                <w:szCs w:val="28"/>
              </w:rPr>
            </w:pPr>
            <w:r w:rsidRPr="00A24D2D">
              <w:rPr>
                <w:sz w:val="28"/>
                <w:szCs w:val="28"/>
              </w:rPr>
              <w:tab/>
              <w:t>F</w:t>
            </w:r>
            <w:r w:rsidRPr="00A24D2D">
              <w:rPr>
                <w:sz w:val="28"/>
                <w:szCs w:val="28"/>
                <w:vertAlign w:val="subscript"/>
              </w:rPr>
              <w:t>B</w:t>
            </w:r>
            <w:r w:rsidRPr="00A24D2D">
              <w:rPr>
                <w:sz w:val="28"/>
                <w:szCs w:val="28"/>
              </w:rPr>
              <w:t>:</w:t>
            </w:r>
            <w:r w:rsidRPr="00A24D2D">
              <w:rPr>
                <w:sz w:val="28"/>
                <w:szCs w:val="28"/>
              </w:rPr>
              <w:tab/>
              <w:t xml:space="preserve">         1AaBb : 1Aabb :1aaBb :1aabb</w:t>
            </w:r>
          </w:p>
          <w:p w:rsidR="00047AE2" w:rsidRPr="00A24D2D" w:rsidRDefault="00047AE2" w:rsidP="006A078A">
            <w:pPr>
              <w:ind w:left="360"/>
              <w:rPr>
                <w:sz w:val="28"/>
                <w:szCs w:val="28"/>
              </w:rPr>
            </w:pPr>
            <w:r w:rsidRPr="00A24D2D">
              <w:rPr>
                <w:sz w:val="28"/>
                <w:szCs w:val="28"/>
              </w:rPr>
              <w:tab/>
              <w:t xml:space="preserve">1 </w:t>
            </w:r>
            <w:proofErr w:type="spellStart"/>
            <w:r w:rsidRPr="00A24D2D">
              <w:rPr>
                <w:sz w:val="28"/>
                <w:szCs w:val="28"/>
              </w:rPr>
              <w:t>Lông</w:t>
            </w:r>
            <w:proofErr w:type="spellEnd"/>
            <w:r w:rsidRPr="00A24D2D">
              <w:rPr>
                <w:sz w:val="28"/>
                <w:szCs w:val="28"/>
              </w:rPr>
              <w:t xml:space="preserve"> </w:t>
            </w:r>
            <w:proofErr w:type="spellStart"/>
            <w:r w:rsidRPr="00A24D2D">
              <w:rPr>
                <w:sz w:val="28"/>
                <w:szCs w:val="28"/>
              </w:rPr>
              <w:t>đen</w:t>
            </w:r>
            <w:proofErr w:type="spellEnd"/>
            <w:r w:rsidRPr="00A24D2D">
              <w:rPr>
                <w:sz w:val="28"/>
                <w:szCs w:val="28"/>
              </w:rPr>
              <w:t xml:space="preserve">, </w:t>
            </w:r>
            <w:proofErr w:type="spellStart"/>
            <w:r w:rsidRPr="00A24D2D">
              <w:rPr>
                <w:sz w:val="28"/>
                <w:szCs w:val="28"/>
              </w:rPr>
              <w:t>xoăn</w:t>
            </w:r>
            <w:proofErr w:type="spellEnd"/>
            <w:r w:rsidRPr="00A24D2D">
              <w:rPr>
                <w:sz w:val="28"/>
                <w:szCs w:val="28"/>
              </w:rPr>
              <w:t xml:space="preserve"> : 1 </w:t>
            </w:r>
            <w:proofErr w:type="spellStart"/>
            <w:r w:rsidRPr="00A24D2D">
              <w:rPr>
                <w:sz w:val="28"/>
                <w:szCs w:val="28"/>
              </w:rPr>
              <w:t>Lông</w:t>
            </w:r>
            <w:proofErr w:type="spellEnd"/>
            <w:r w:rsidRPr="00A24D2D">
              <w:rPr>
                <w:sz w:val="28"/>
                <w:szCs w:val="28"/>
              </w:rPr>
              <w:t xml:space="preserve"> </w:t>
            </w:r>
            <w:proofErr w:type="spellStart"/>
            <w:r w:rsidRPr="00A24D2D">
              <w:rPr>
                <w:sz w:val="28"/>
                <w:szCs w:val="28"/>
              </w:rPr>
              <w:t>đen</w:t>
            </w:r>
            <w:proofErr w:type="spellEnd"/>
            <w:r w:rsidRPr="00A24D2D">
              <w:rPr>
                <w:sz w:val="28"/>
                <w:szCs w:val="28"/>
              </w:rPr>
              <w:t xml:space="preserve">, </w:t>
            </w:r>
            <w:proofErr w:type="spellStart"/>
            <w:r w:rsidRPr="00A24D2D">
              <w:rPr>
                <w:sz w:val="28"/>
                <w:szCs w:val="28"/>
              </w:rPr>
              <w:t>thẳng</w:t>
            </w:r>
            <w:proofErr w:type="spellEnd"/>
            <w:r w:rsidRPr="00A24D2D">
              <w:rPr>
                <w:sz w:val="28"/>
                <w:szCs w:val="28"/>
              </w:rPr>
              <w:t xml:space="preserve"> : 1 </w:t>
            </w:r>
            <w:proofErr w:type="spellStart"/>
            <w:r w:rsidRPr="00A24D2D">
              <w:rPr>
                <w:sz w:val="28"/>
                <w:szCs w:val="28"/>
              </w:rPr>
              <w:t>Lông</w:t>
            </w:r>
            <w:proofErr w:type="spellEnd"/>
            <w:r w:rsidRPr="00A24D2D">
              <w:rPr>
                <w:sz w:val="28"/>
                <w:szCs w:val="28"/>
              </w:rPr>
              <w:t xml:space="preserve"> </w:t>
            </w:r>
            <w:proofErr w:type="spellStart"/>
            <w:r w:rsidRPr="00A24D2D">
              <w:rPr>
                <w:sz w:val="28"/>
                <w:szCs w:val="28"/>
              </w:rPr>
              <w:t>trắng</w:t>
            </w:r>
            <w:proofErr w:type="spellEnd"/>
            <w:r w:rsidRPr="00A24D2D">
              <w:rPr>
                <w:sz w:val="28"/>
                <w:szCs w:val="28"/>
              </w:rPr>
              <w:t xml:space="preserve">, </w:t>
            </w:r>
            <w:proofErr w:type="spellStart"/>
            <w:r w:rsidRPr="00A24D2D">
              <w:rPr>
                <w:sz w:val="28"/>
                <w:szCs w:val="28"/>
              </w:rPr>
              <w:t>xoăn</w:t>
            </w:r>
            <w:proofErr w:type="spellEnd"/>
            <w:r w:rsidRPr="00A24D2D">
              <w:rPr>
                <w:sz w:val="28"/>
                <w:szCs w:val="28"/>
              </w:rPr>
              <w:t xml:space="preserve"> : 1 </w:t>
            </w:r>
            <w:proofErr w:type="spellStart"/>
            <w:r w:rsidRPr="00A24D2D">
              <w:rPr>
                <w:sz w:val="28"/>
                <w:szCs w:val="28"/>
              </w:rPr>
              <w:t>Lông</w:t>
            </w:r>
            <w:proofErr w:type="spellEnd"/>
            <w:r w:rsidRPr="00A24D2D">
              <w:rPr>
                <w:sz w:val="28"/>
                <w:szCs w:val="28"/>
              </w:rPr>
              <w:t xml:space="preserve"> </w:t>
            </w:r>
            <w:proofErr w:type="spellStart"/>
            <w:r w:rsidRPr="00A24D2D">
              <w:rPr>
                <w:sz w:val="28"/>
                <w:szCs w:val="28"/>
              </w:rPr>
              <w:t>trắng</w:t>
            </w:r>
            <w:proofErr w:type="spellEnd"/>
            <w:r w:rsidRPr="00A24D2D">
              <w:rPr>
                <w:sz w:val="28"/>
                <w:szCs w:val="28"/>
              </w:rPr>
              <w:t xml:space="preserve"> </w:t>
            </w:r>
            <w:proofErr w:type="spellStart"/>
            <w:r w:rsidRPr="00A24D2D">
              <w:rPr>
                <w:sz w:val="28"/>
                <w:szCs w:val="28"/>
              </w:rPr>
              <w:t>thẳng</w:t>
            </w:r>
            <w:proofErr w:type="spellEnd"/>
          </w:p>
        </w:tc>
        <w:tc>
          <w:tcPr>
            <w:tcW w:w="913" w:type="dxa"/>
          </w:tcPr>
          <w:p w:rsidR="00047AE2" w:rsidRPr="00A24D2D" w:rsidRDefault="00047AE2" w:rsidP="00047AE2">
            <w:pPr>
              <w:jc w:val="center"/>
              <w:rPr>
                <w:sz w:val="28"/>
                <w:szCs w:val="28"/>
                <w:lang w:val="nl-NL"/>
              </w:rPr>
            </w:pPr>
            <w:r w:rsidRPr="00A24D2D">
              <w:rPr>
                <w:sz w:val="28"/>
                <w:szCs w:val="28"/>
                <w:lang w:val="nl-NL"/>
              </w:rPr>
              <w:t>0,5</w:t>
            </w: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r>
              <w:rPr>
                <w:sz w:val="28"/>
                <w:szCs w:val="28"/>
                <w:lang w:val="nl-NL"/>
              </w:rPr>
              <w:t>0,5</w:t>
            </w: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r>
              <w:rPr>
                <w:sz w:val="28"/>
                <w:szCs w:val="28"/>
                <w:lang w:val="nl-NL"/>
              </w:rPr>
              <w:t>0,5</w:t>
            </w: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r>
              <w:rPr>
                <w:sz w:val="28"/>
                <w:szCs w:val="28"/>
                <w:lang w:val="nl-NL"/>
              </w:rPr>
              <w:t>0,5</w:t>
            </w:r>
          </w:p>
          <w:p w:rsidR="00047AE2" w:rsidRPr="00A24D2D" w:rsidRDefault="00047AE2" w:rsidP="00047AE2">
            <w:pPr>
              <w:jc w:val="center"/>
              <w:rPr>
                <w:b/>
                <w:sz w:val="28"/>
                <w:szCs w:val="28"/>
                <w:u w:val="single"/>
                <w:lang w:val="nl-NL"/>
              </w:rPr>
            </w:pPr>
          </w:p>
        </w:tc>
      </w:tr>
      <w:tr w:rsidR="00047AE2" w:rsidTr="00A648B4">
        <w:trPr>
          <w:trHeight w:val="346"/>
        </w:trPr>
        <w:tc>
          <w:tcPr>
            <w:tcW w:w="1313" w:type="dxa"/>
          </w:tcPr>
          <w:p w:rsidR="00047AE2" w:rsidRPr="00A24D2D" w:rsidRDefault="00047AE2" w:rsidP="006A078A">
            <w:pPr>
              <w:rPr>
                <w:sz w:val="28"/>
                <w:szCs w:val="28"/>
                <w:lang w:val="nl-NL"/>
              </w:rPr>
            </w:pPr>
            <w:r w:rsidRPr="00047AE2">
              <w:rPr>
                <w:b/>
                <w:sz w:val="28"/>
                <w:szCs w:val="28"/>
                <w:lang w:val="nl-NL"/>
              </w:rPr>
              <w:t>Câu 3</w:t>
            </w:r>
            <w:r w:rsidRPr="00A24D2D">
              <w:rPr>
                <w:sz w:val="28"/>
                <w:szCs w:val="28"/>
                <w:lang w:val="nl-NL"/>
              </w:rPr>
              <w:t xml:space="preserve"> (3</w:t>
            </w:r>
            <w:r>
              <w:rPr>
                <w:sz w:val="28"/>
                <w:szCs w:val="28"/>
                <w:lang w:val="nl-NL"/>
              </w:rPr>
              <w:t>,0</w:t>
            </w:r>
            <w:r w:rsidRPr="00A24D2D">
              <w:rPr>
                <w:sz w:val="28"/>
                <w:szCs w:val="28"/>
                <w:lang w:val="nl-NL"/>
              </w:rPr>
              <w:t>điểm)</w:t>
            </w:r>
          </w:p>
        </w:tc>
        <w:tc>
          <w:tcPr>
            <w:tcW w:w="1142" w:type="dxa"/>
          </w:tcPr>
          <w:p w:rsidR="00047AE2" w:rsidRDefault="00047AE2" w:rsidP="00A648B4">
            <w:pPr>
              <w:pStyle w:val="ListParagraph"/>
              <w:ind w:left="0"/>
              <w:rPr>
                <w:rFonts w:eastAsia="Calibri"/>
                <w:b/>
                <w:bCs/>
                <w:sz w:val="28"/>
                <w:szCs w:val="28"/>
                <w:lang w:val="sv-SE"/>
              </w:rPr>
            </w:pPr>
          </w:p>
        </w:tc>
        <w:tc>
          <w:tcPr>
            <w:tcW w:w="6202" w:type="dxa"/>
          </w:tcPr>
          <w:p w:rsidR="00047AE2" w:rsidRPr="00A24D2D" w:rsidRDefault="00047AE2" w:rsidP="006A078A">
            <w:pPr>
              <w:rPr>
                <w:sz w:val="28"/>
                <w:szCs w:val="28"/>
                <w:lang w:val="nl-NL"/>
              </w:rPr>
            </w:pPr>
            <w:r w:rsidRPr="00A24D2D">
              <w:rPr>
                <w:sz w:val="28"/>
                <w:szCs w:val="28"/>
                <w:lang w:val="nl-NL"/>
              </w:rPr>
              <w:t xml:space="preserve">* Giống nhau: </w:t>
            </w:r>
          </w:p>
          <w:p w:rsidR="00047AE2" w:rsidRPr="00A24D2D" w:rsidRDefault="00047AE2" w:rsidP="006A078A">
            <w:pPr>
              <w:rPr>
                <w:sz w:val="28"/>
                <w:szCs w:val="28"/>
                <w:lang w:val="nl-NL"/>
              </w:rPr>
            </w:pPr>
            <w:r w:rsidRPr="00A24D2D">
              <w:rPr>
                <w:sz w:val="28"/>
                <w:szCs w:val="28"/>
                <w:lang w:val="nl-NL"/>
              </w:rPr>
              <w:t>- Đều gồm 5 kì: Trung gian, đầu, giữa, sau, cuối.</w:t>
            </w:r>
          </w:p>
          <w:p w:rsidR="00047AE2" w:rsidRPr="00A24D2D" w:rsidRDefault="00047AE2" w:rsidP="006A078A">
            <w:pPr>
              <w:rPr>
                <w:sz w:val="28"/>
                <w:szCs w:val="28"/>
                <w:lang w:val="nl-NL"/>
              </w:rPr>
            </w:pPr>
            <w:r w:rsidRPr="00A24D2D">
              <w:rPr>
                <w:sz w:val="28"/>
                <w:szCs w:val="28"/>
                <w:lang w:val="nl-NL"/>
              </w:rPr>
              <w:t>- NST đều trải qua những biến đổi: tự nhân đôi, đóng, xoắn, tập hợp trên mặt phẳng xích đạo của thoi phân bào, phân li về các cực của tế bào, tháo xoắn.</w:t>
            </w:r>
          </w:p>
          <w:p w:rsidR="00047AE2" w:rsidRPr="00A24D2D" w:rsidRDefault="00047AE2" w:rsidP="006A078A">
            <w:pPr>
              <w:rPr>
                <w:sz w:val="28"/>
                <w:szCs w:val="28"/>
                <w:lang w:val="nl-NL"/>
              </w:rPr>
            </w:pPr>
            <w:r w:rsidRPr="00A24D2D">
              <w:rPr>
                <w:sz w:val="28"/>
                <w:szCs w:val="28"/>
                <w:lang w:val="nl-NL"/>
              </w:rPr>
              <w:t>- Đều là cơ chế có tác dụng duy trì ổn định bộ NST trong sinh sản vô tính và hữu tính.</w:t>
            </w:r>
          </w:p>
          <w:p w:rsidR="00047AE2" w:rsidRPr="00A24D2D" w:rsidRDefault="00047AE2" w:rsidP="006A078A">
            <w:pPr>
              <w:rPr>
                <w:sz w:val="28"/>
                <w:szCs w:val="28"/>
                <w:lang w:val="nl-NL"/>
              </w:rPr>
            </w:pPr>
            <w:r w:rsidRPr="00A24D2D">
              <w:rPr>
                <w:sz w:val="28"/>
                <w:szCs w:val="28"/>
                <w:lang w:val="nl-NL"/>
              </w:rPr>
              <w:t>* Khác nhau:</w:t>
            </w:r>
          </w:p>
          <w:tbl>
            <w:tblPr>
              <w:tblStyle w:val="TableGrid"/>
              <w:tblW w:w="0" w:type="auto"/>
              <w:tblLook w:val="04A0"/>
            </w:tblPr>
            <w:tblGrid>
              <w:gridCol w:w="2985"/>
              <w:gridCol w:w="2986"/>
            </w:tblGrid>
            <w:tr w:rsidR="00047AE2" w:rsidTr="00047AE2">
              <w:tc>
                <w:tcPr>
                  <w:tcW w:w="2985" w:type="dxa"/>
                </w:tcPr>
                <w:p w:rsidR="00047AE2" w:rsidRPr="00A24D2D" w:rsidRDefault="00047AE2" w:rsidP="006A078A">
                  <w:pPr>
                    <w:jc w:val="center"/>
                    <w:rPr>
                      <w:b/>
                      <w:sz w:val="28"/>
                      <w:szCs w:val="28"/>
                      <w:lang w:val="nl-NL"/>
                    </w:rPr>
                  </w:pPr>
                  <w:r w:rsidRPr="00A24D2D">
                    <w:rPr>
                      <w:b/>
                      <w:sz w:val="28"/>
                      <w:szCs w:val="28"/>
                      <w:lang w:val="nl-NL"/>
                    </w:rPr>
                    <w:t>Nguyên phân</w:t>
                  </w:r>
                </w:p>
              </w:tc>
              <w:tc>
                <w:tcPr>
                  <w:tcW w:w="2986" w:type="dxa"/>
                </w:tcPr>
                <w:p w:rsidR="00047AE2" w:rsidRPr="00A24D2D" w:rsidRDefault="00047AE2" w:rsidP="006A078A">
                  <w:pPr>
                    <w:jc w:val="center"/>
                    <w:rPr>
                      <w:b/>
                      <w:sz w:val="28"/>
                      <w:szCs w:val="28"/>
                      <w:lang w:val="nl-NL"/>
                    </w:rPr>
                  </w:pPr>
                  <w:r w:rsidRPr="00A24D2D">
                    <w:rPr>
                      <w:b/>
                      <w:sz w:val="28"/>
                      <w:szCs w:val="28"/>
                      <w:lang w:val="nl-NL"/>
                    </w:rPr>
                    <w:t>Giảm phân</w:t>
                  </w:r>
                </w:p>
              </w:tc>
            </w:tr>
            <w:tr w:rsidR="00047AE2" w:rsidTr="00047AE2">
              <w:tc>
                <w:tcPr>
                  <w:tcW w:w="2985" w:type="dxa"/>
                </w:tcPr>
                <w:p w:rsidR="00047AE2" w:rsidRPr="00A24D2D" w:rsidRDefault="00047AE2" w:rsidP="00047AE2">
                  <w:pPr>
                    <w:rPr>
                      <w:sz w:val="28"/>
                      <w:szCs w:val="28"/>
                      <w:lang w:val="nl-NL"/>
                    </w:rPr>
                  </w:pPr>
                  <w:r w:rsidRPr="00A24D2D">
                    <w:rPr>
                      <w:sz w:val="28"/>
                      <w:szCs w:val="28"/>
                      <w:lang w:val="nl-NL"/>
                    </w:rPr>
                    <w:t>- Xảy ra ở tế bào sinh dưỡng, tế bào sinh dưỡng sơ khai.</w:t>
                  </w:r>
                </w:p>
                <w:p w:rsidR="00047AE2" w:rsidRPr="00A24D2D" w:rsidRDefault="00047AE2" w:rsidP="00047AE2">
                  <w:pPr>
                    <w:rPr>
                      <w:sz w:val="28"/>
                      <w:szCs w:val="28"/>
                      <w:lang w:val="nl-NL"/>
                    </w:rPr>
                  </w:pPr>
                  <w:r w:rsidRPr="00A24D2D">
                    <w:rPr>
                      <w:sz w:val="28"/>
                      <w:szCs w:val="28"/>
                      <w:lang w:val="nl-NL"/>
                    </w:rPr>
                    <w:t>- Gồm 1 lần phân bào với 1 lần nhân đôi của NST.</w:t>
                  </w:r>
                </w:p>
                <w:p w:rsidR="00047AE2" w:rsidRPr="00A24D2D" w:rsidRDefault="00047AE2" w:rsidP="00047AE2">
                  <w:pPr>
                    <w:rPr>
                      <w:sz w:val="28"/>
                      <w:szCs w:val="28"/>
                      <w:lang w:val="nl-NL"/>
                    </w:rPr>
                  </w:pPr>
                  <w:r w:rsidRPr="00A24D2D">
                    <w:rPr>
                      <w:sz w:val="28"/>
                      <w:szCs w:val="28"/>
                      <w:lang w:val="nl-NL"/>
                    </w:rPr>
                    <w:t>- Không xảy ra tiếp hợp và trao đổi chéo.</w:t>
                  </w:r>
                </w:p>
                <w:p w:rsidR="00047AE2" w:rsidRPr="00A24D2D" w:rsidRDefault="00047AE2" w:rsidP="00047AE2">
                  <w:pPr>
                    <w:jc w:val="center"/>
                    <w:rPr>
                      <w:sz w:val="28"/>
                      <w:szCs w:val="28"/>
                      <w:lang w:val="nl-NL"/>
                    </w:rPr>
                  </w:pPr>
                </w:p>
                <w:p w:rsidR="00047AE2" w:rsidRPr="00A24D2D" w:rsidRDefault="00047AE2" w:rsidP="00047AE2">
                  <w:pPr>
                    <w:rPr>
                      <w:sz w:val="28"/>
                      <w:szCs w:val="28"/>
                      <w:lang w:val="nl-NL"/>
                    </w:rPr>
                  </w:pPr>
                </w:p>
                <w:p w:rsidR="00047AE2" w:rsidRPr="00A24D2D" w:rsidRDefault="00047AE2" w:rsidP="00047AE2">
                  <w:pPr>
                    <w:rPr>
                      <w:sz w:val="28"/>
                      <w:szCs w:val="28"/>
                      <w:lang w:val="nl-NL"/>
                    </w:rPr>
                  </w:pPr>
                  <w:r w:rsidRPr="00A24D2D">
                    <w:rPr>
                      <w:sz w:val="28"/>
                      <w:szCs w:val="28"/>
                      <w:lang w:val="nl-NL"/>
                    </w:rPr>
                    <w:t>- Chỉ có 1 lần tập trung trên mặt phẳng xích đạo của thoi phân bào (1 hàng) và phân li về 2 cực tế bào.</w:t>
                  </w:r>
                </w:p>
                <w:p w:rsidR="00047AE2" w:rsidRPr="00A24D2D" w:rsidRDefault="00047AE2" w:rsidP="00047AE2">
                  <w:pPr>
                    <w:rPr>
                      <w:sz w:val="28"/>
                      <w:szCs w:val="28"/>
                      <w:lang w:val="nl-NL"/>
                    </w:rPr>
                  </w:pPr>
                  <w:r w:rsidRPr="00A24D2D">
                    <w:rPr>
                      <w:sz w:val="28"/>
                      <w:szCs w:val="28"/>
                      <w:lang w:val="nl-NL"/>
                    </w:rPr>
                    <w:t xml:space="preserve">- Kết quả: </w:t>
                  </w:r>
                </w:p>
                <w:p w:rsidR="00047AE2" w:rsidRDefault="00047AE2" w:rsidP="00047AE2">
                  <w:pPr>
                    <w:rPr>
                      <w:sz w:val="28"/>
                      <w:szCs w:val="28"/>
                      <w:lang w:val="nl-NL"/>
                    </w:rPr>
                  </w:pPr>
                  <w:r w:rsidRPr="00A24D2D">
                    <w:rPr>
                      <w:sz w:val="28"/>
                      <w:szCs w:val="28"/>
                      <w:lang w:val="nl-NL"/>
                    </w:rPr>
                    <w:t>1 tế bào (2n) -&gt; 2 tế bào (2n) giống nhau và giống tế bào mẹ.</w:t>
                  </w:r>
                </w:p>
              </w:tc>
              <w:tc>
                <w:tcPr>
                  <w:tcW w:w="2986" w:type="dxa"/>
                </w:tcPr>
                <w:p w:rsidR="00047AE2" w:rsidRPr="00A24D2D" w:rsidRDefault="00047AE2" w:rsidP="00047AE2">
                  <w:pPr>
                    <w:rPr>
                      <w:sz w:val="28"/>
                      <w:szCs w:val="28"/>
                      <w:lang w:val="nl-NL"/>
                    </w:rPr>
                  </w:pPr>
                  <w:r w:rsidRPr="00A24D2D">
                    <w:rPr>
                      <w:sz w:val="28"/>
                      <w:szCs w:val="28"/>
                      <w:lang w:val="nl-NL"/>
                    </w:rPr>
                    <w:lastRenderedPageBreak/>
                    <w:t>- Xảy ra ở tế bào sinh dưỡng chín</w:t>
                  </w:r>
                </w:p>
                <w:p w:rsidR="00047AE2" w:rsidRPr="00A24D2D" w:rsidRDefault="00047AE2" w:rsidP="00047AE2">
                  <w:pPr>
                    <w:rPr>
                      <w:sz w:val="28"/>
                      <w:szCs w:val="28"/>
                      <w:lang w:val="nl-NL"/>
                    </w:rPr>
                  </w:pPr>
                </w:p>
                <w:p w:rsidR="00047AE2" w:rsidRPr="00A24D2D" w:rsidRDefault="00047AE2" w:rsidP="00047AE2">
                  <w:pPr>
                    <w:rPr>
                      <w:sz w:val="28"/>
                      <w:szCs w:val="28"/>
                      <w:lang w:val="nl-NL"/>
                    </w:rPr>
                  </w:pPr>
                  <w:r w:rsidRPr="00A24D2D">
                    <w:rPr>
                      <w:sz w:val="28"/>
                      <w:szCs w:val="28"/>
                      <w:lang w:val="nl-NL"/>
                    </w:rPr>
                    <w:t>- Gồm 2 lần phân bào với 1 lần nhân đôi của NST.</w:t>
                  </w:r>
                </w:p>
                <w:p w:rsidR="00047AE2" w:rsidRPr="00A24D2D" w:rsidRDefault="00047AE2" w:rsidP="00047AE2">
                  <w:pPr>
                    <w:rPr>
                      <w:sz w:val="28"/>
                      <w:szCs w:val="28"/>
                      <w:lang w:val="nl-NL"/>
                    </w:rPr>
                  </w:pPr>
                  <w:r w:rsidRPr="00A24D2D">
                    <w:rPr>
                      <w:sz w:val="28"/>
                      <w:szCs w:val="28"/>
                      <w:lang w:val="nl-NL"/>
                    </w:rPr>
                    <w:t xml:space="preserve">- Xảy ra hiện tượng tiết hợp và có thể dẫn đến trao đổi chất giữa 2 </w:t>
                  </w:r>
                  <w:r w:rsidRPr="00A24D2D">
                    <w:rPr>
                      <w:sz w:val="28"/>
                      <w:szCs w:val="28"/>
                      <w:lang w:val="nl-NL"/>
                    </w:rPr>
                    <w:lastRenderedPageBreak/>
                    <w:t>NST đơn khác nguồn trong cặp NST kép đồng dạng.</w:t>
                  </w:r>
                </w:p>
                <w:p w:rsidR="00047AE2" w:rsidRPr="00A24D2D" w:rsidRDefault="00047AE2" w:rsidP="00047AE2">
                  <w:pPr>
                    <w:rPr>
                      <w:sz w:val="28"/>
                      <w:szCs w:val="28"/>
                      <w:lang w:val="nl-NL"/>
                    </w:rPr>
                  </w:pPr>
                  <w:r w:rsidRPr="00A24D2D">
                    <w:rPr>
                      <w:sz w:val="28"/>
                      <w:szCs w:val="28"/>
                      <w:lang w:val="nl-NL"/>
                    </w:rPr>
                    <w:t>- 2 lần (lần 1:2 hàng, lần 2: 1 hàng).</w:t>
                  </w:r>
                </w:p>
                <w:p w:rsidR="00047AE2" w:rsidRPr="00A24D2D" w:rsidRDefault="00047AE2" w:rsidP="00047AE2">
                  <w:pPr>
                    <w:rPr>
                      <w:sz w:val="28"/>
                      <w:szCs w:val="28"/>
                      <w:lang w:val="nl-NL"/>
                    </w:rPr>
                  </w:pPr>
                </w:p>
                <w:p w:rsidR="00047AE2" w:rsidRDefault="00047AE2" w:rsidP="00047AE2">
                  <w:pPr>
                    <w:rPr>
                      <w:sz w:val="28"/>
                      <w:szCs w:val="28"/>
                      <w:lang w:val="nl-NL"/>
                    </w:rPr>
                  </w:pPr>
                  <w:r w:rsidRPr="00A24D2D">
                    <w:rPr>
                      <w:sz w:val="28"/>
                      <w:szCs w:val="28"/>
                      <w:lang w:val="nl-NL"/>
                    </w:rPr>
                    <w:t>- 1 tế bào mẹ 2 n -&gt; 4 tế bào con (n)</w:t>
                  </w:r>
                </w:p>
              </w:tc>
            </w:tr>
          </w:tbl>
          <w:p w:rsidR="00047AE2" w:rsidRPr="00A24D2D" w:rsidRDefault="00047AE2" w:rsidP="006A078A">
            <w:pPr>
              <w:rPr>
                <w:sz w:val="28"/>
                <w:szCs w:val="28"/>
                <w:lang w:val="nl-NL"/>
              </w:rPr>
            </w:pPr>
          </w:p>
        </w:tc>
        <w:tc>
          <w:tcPr>
            <w:tcW w:w="913" w:type="dxa"/>
          </w:tcPr>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r w:rsidRPr="00A24D2D">
              <w:rPr>
                <w:sz w:val="28"/>
                <w:szCs w:val="28"/>
                <w:lang w:val="nl-NL"/>
              </w:rPr>
              <w:t>0,5</w:t>
            </w: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r w:rsidRPr="00A24D2D">
              <w:rPr>
                <w:sz w:val="28"/>
                <w:szCs w:val="28"/>
                <w:lang w:val="nl-NL"/>
              </w:rPr>
              <w:t>0,5</w:t>
            </w: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r w:rsidRPr="00A24D2D">
              <w:rPr>
                <w:sz w:val="28"/>
                <w:szCs w:val="28"/>
                <w:lang w:val="nl-NL"/>
              </w:rPr>
              <w:t>0,5</w:t>
            </w:r>
          </w:p>
          <w:p w:rsidR="00047AE2"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r w:rsidRPr="00A24D2D">
              <w:rPr>
                <w:sz w:val="28"/>
                <w:szCs w:val="28"/>
                <w:lang w:val="nl-NL"/>
              </w:rPr>
              <w:t>0,5</w:t>
            </w: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r w:rsidRPr="00A24D2D">
              <w:rPr>
                <w:sz w:val="28"/>
                <w:szCs w:val="28"/>
                <w:lang w:val="nl-NL"/>
              </w:rPr>
              <w:lastRenderedPageBreak/>
              <w:t>0,5</w:t>
            </w: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p>
          <w:p w:rsidR="00047AE2" w:rsidRPr="00A24D2D" w:rsidRDefault="00047AE2" w:rsidP="00047AE2">
            <w:pPr>
              <w:jc w:val="center"/>
              <w:rPr>
                <w:sz w:val="28"/>
                <w:szCs w:val="28"/>
                <w:lang w:val="nl-NL"/>
              </w:rPr>
            </w:pPr>
            <w:r w:rsidRPr="00A24D2D">
              <w:rPr>
                <w:sz w:val="28"/>
                <w:szCs w:val="28"/>
                <w:lang w:val="nl-NL"/>
              </w:rPr>
              <w:t>0,5</w:t>
            </w:r>
          </w:p>
        </w:tc>
      </w:tr>
      <w:tr w:rsidR="00047AE2" w:rsidTr="004B4D43">
        <w:trPr>
          <w:trHeight w:val="362"/>
        </w:trPr>
        <w:tc>
          <w:tcPr>
            <w:tcW w:w="8657" w:type="dxa"/>
            <w:gridSpan w:val="3"/>
          </w:tcPr>
          <w:p w:rsidR="00047AE2" w:rsidRDefault="00047AE2" w:rsidP="00A648B4">
            <w:pPr>
              <w:pStyle w:val="ListParagraph"/>
              <w:ind w:left="0"/>
              <w:rPr>
                <w:rFonts w:eastAsia="Calibri"/>
                <w:b/>
                <w:bCs/>
                <w:sz w:val="28"/>
                <w:szCs w:val="28"/>
                <w:lang w:val="sv-SE"/>
              </w:rPr>
            </w:pPr>
            <w:r>
              <w:rPr>
                <w:rFonts w:eastAsia="Calibri"/>
                <w:b/>
                <w:bCs/>
                <w:sz w:val="28"/>
                <w:szCs w:val="28"/>
                <w:lang w:val="sv-SE"/>
              </w:rPr>
              <w:lastRenderedPageBreak/>
              <w:t>Tổng</w:t>
            </w:r>
          </w:p>
        </w:tc>
        <w:tc>
          <w:tcPr>
            <w:tcW w:w="913" w:type="dxa"/>
          </w:tcPr>
          <w:p w:rsidR="00047AE2" w:rsidRDefault="00047AE2" w:rsidP="00A648B4">
            <w:pPr>
              <w:pStyle w:val="ListParagraph"/>
              <w:ind w:left="0"/>
              <w:rPr>
                <w:rFonts w:eastAsia="Calibri"/>
                <w:b/>
                <w:bCs/>
                <w:sz w:val="28"/>
                <w:szCs w:val="28"/>
                <w:lang w:val="sv-SE"/>
              </w:rPr>
            </w:pPr>
            <w:r>
              <w:rPr>
                <w:rFonts w:eastAsia="Calibri"/>
                <w:b/>
                <w:bCs/>
                <w:sz w:val="28"/>
                <w:szCs w:val="28"/>
                <w:lang w:val="sv-SE"/>
              </w:rPr>
              <w:t>10</w:t>
            </w:r>
          </w:p>
        </w:tc>
      </w:tr>
    </w:tbl>
    <w:p w:rsidR="00A648B4" w:rsidRPr="00A648B4" w:rsidRDefault="00A648B4" w:rsidP="00A648B4">
      <w:pPr>
        <w:pStyle w:val="ListParagraph"/>
        <w:ind w:left="1440"/>
        <w:rPr>
          <w:rFonts w:eastAsia="Calibri"/>
          <w:b/>
          <w:bCs/>
          <w:sz w:val="28"/>
          <w:szCs w:val="28"/>
          <w:lang w:val="sv-SE"/>
        </w:rPr>
      </w:pPr>
    </w:p>
    <w:p w:rsidR="00A648B4" w:rsidRPr="00A648B4" w:rsidRDefault="00A648B4" w:rsidP="00A648B4">
      <w:pPr>
        <w:pStyle w:val="ListParagraph"/>
        <w:ind w:left="1440"/>
        <w:rPr>
          <w:rFonts w:eastAsia="Calibri"/>
          <w:b/>
          <w:bCs/>
          <w:sz w:val="28"/>
          <w:szCs w:val="28"/>
          <w:lang w:val="sv-SE"/>
        </w:rPr>
      </w:pPr>
    </w:p>
    <w:p w:rsidR="00F3435D" w:rsidRPr="0088373B" w:rsidRDefault="00F3435D" w:rsidP="00F3435D">
      <w:pPr>
        <w:rPr>
          <w:rFonts w:eastAsia="Calibri"/>
          <w:b/>
          <w:sz w:val="28"/>
          <w:szCs w:val="28"/>
          <w:lang w:val="nl-NL"/>
        </w:rPr>
      </w:pPr>
    </w:p>
    <w:p w:rsidR="00F3435D" w:rsidRDefault="00F3435D" w:rsidP="00F3435D">
      <w:pPr>
        <w:rPr>
          <w:rFonts w:eastAsia="Calibri"/>
          <w:b/>
          <w:sz w:val="28"/>
          <w:szCs w:val="28"/>
          <w:lang w:val="nl-NL"/>
        </w:rPr>
      </w:pPr>
    </w:p>
    <w:p w:rsidR="00F3435D" w:rsidRDefault="00F3435D" w:rsidP="00F3435D">
      <w:pPr>
        <w:rPr>
          <w:rFonts w:eastAsia="Calibri"/>
          <w:b/>
          <w:sz w:val="28"/>
          <w:szCs w:val="28"/>
          <w:lang w:val="nl-NL"/>
        </w:rPr>
      </w:pPr>
    </w:p>
    <w:p w:rsidR="00F3435D" w:rsidRDefault="00F3435D" w:rsidP="00F3435D">
      <w:pPr>
        <w:rPr>
          <w:rFonts w:eastAsia="Calibri"/>
          <w:b/>
          <w:sz w:val="28"/>
          <w:szCs w:val="28"/>
          <w:lang w:val="nl-NL"/>
        </w:rPr>
      </w:pPr>
    </w:p>
    <w:p w:rsidR="00F3435D" w:rsidRDefault="00F3435D" w:rsidP="00F3435D">
      <w:pPr>
        <w:rPr>
          <w:rFonts w:eastAsia="Calibri"/>
          <w:b/>
          <w:sz w:val="28"/>
          <w:szCs w:val="28"/>
          <w:lang w:val="nl-NL"/>
        </w:rPr>
      </w:pPr>
    </w:p>
    <w:p w:rsidR="00F3435D" w:rsidRDefault="00F3435D" w:rsidP="00F3435D">
      <w:pPr>
        <w:rPr>
          <w:rFonts w:eastAsia="Calibri"/>
          <w:b/>
          <w:sz w:val="28"/>
          <w:szCs w:val="28"/>
          <w:lang w:val="nl-NL"/>
        </w:rPr>
      </w:pPr>
    </w:p>
    <w:p w:rsidR="00F3435D" w:rsidRDefault="00F3435D" w:rsidP="00F3435D">
      <w:pPr>
        <w:rPr>
          <w:rFonts w:eastAsia="Calibri"/>
          <w:b/>
          <w:sz w:val="28"/>
          <w:szCs w:val="28"/>
          <w:lang w:val="nl-NL"/>
        </w:rPr>
      </w:pPr>
    </w:p>
    <w:p w:rsidR="00F3435D" w:rsidRDefault="00F3435D" w:rsidP="00F3435D">
      <w:pPr>
        <w:rPr>
          <w:rFonts w:eastAsia="Calibri"/>
          <w:b/>
          <w:sz w:val="28"/>
          <w:szCs w:val="28"/>
          <w:lang w:val="nl-NL"/>
        </w:rPr>
      </w:pPr>
    </w:p>
    <w:p w:rsidR="00F3435D" w:rsidRDefault="00F3435D" w:rsidP="00F3435D">
      <w:pPr>
        <w:rPr>
          <w:rFonts w:eastAsia="Calibri"/>
          <w:b/>
          <w:sz w:val="28"/>
          <w:szCs w:val="28"/>
          <w:lang w:val="nl-NL"/>
        </w:rPr>
      </w:pPr>
    </w:p>
    <w:p w:rsidR="000A0FF4" w:rsidRDefault="000A0FF4"/>
    <w:sectPr w:rsidR="000A0FF4" w:rsidSect="00050D8F">
      <w:pgSz w:w="11906" w:h="16838"/>
      <w:pgMar w:top="680" w:right="1134"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435D"/>
    <w:rsid w:val="00047AE2"/>
    <w:rsid w:val="000A0FF4"/>
    <w:rsid w:val="003E7353"/>
    <w:rsid w:val="008B37C8"/>
    <w:rsid w:val="00A648B4"/>
    <w:rsid w:val="00C9130B"/>
    <w:rsid w:val="00D3523D"/>
    <w:rsid w:val="00F34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91" w:lineRule="exact"/>
        <w:ind w:left="102" w:right="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5D"/>
    <w:pPr>
      <w:spacing w:line="240" w:lineRule="auto"/>
      <w:ind w:left="0"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35D"/>
    <w:pPr>
      <w:spacing w:before="100" w:beforeAutospacing="1" w:after="100" w:afterAutospacing="1"/>
    </w:pPr>
    <w:rPr>
      <w:lang w:val="en-SG" w:eastAsia="en-SG"/>
    </w:rPr>
  </w:style>
  <w:style w:type="table" w:styleId="TableGrid">
    <w:name w:val="Table Grid"/>
    <w:basedOn w:val="TableNormal"/>
    <w:rsid w:val="00F3435D"/>
    <w:pPr>
      <w:spacing w:line="240" w:lineRule="auto"/>
      <w:ind w:left="0" w:right="0"/>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F3435D"/>
    <w:pPr>
      <w:spacing w:line="240" w:lineRule="auto"/>
      <w:ind w:left="0"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35D"/>
    <w:pPr>
      <w:ind w:left="720"/>
      <w:contextualSpacing/>
    </w:pPr>
  </w:style>
  <w:style w:type="paragraph" w:styleId="BalloonText">
    <w:name w:val="Balloon Text"/>
    <w:basedOn w:val="Normal"/>
    <w:link w:val="BalloonTextChar"/>
    <w:uiPriority w:val="99"/>
    <w:semiHidden/>
    <w:unhideWhenUsed/>
    <w:rsid w:val="00F3435D"/>
    <w:rPr>
      <w:rFonts w:ascii="Tahoma" w:hAnsi="Tahoma" w:cs="Tahoma"/>
      <w:sz w:val="16"/>
      <w:szCs w:val="16"/>
    </w:rPr>
  </w:style>
  <w:style w:type="character" w:customStyle="1" w:styleId="BalloonTextChar">
    <w:name w:val="Balloon Text Char"/>
    <w:basedOn w:val="DefaultParagraphFont"/>
    <w:link w:val="BalloonText"/>
    <w:uiPriority w:val="99"/>
    <w:semiHidden/>
    <w:rsid w:val="00F343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cp:lastModifiedBy>
  <cp:revision>3</cp:revision>
  <dcterms:created xsi:type="dcterms:W3CDTF">2017-12-26T14:25:00Z</dcterms:created>
  <dcterms:modified xsi:type="dcterms:W3CDTF">2017-12-27T09:27:00Z</dcterms:modified>
</cp:coreProperties>
</file>