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06" w:type="dxa"/>
        <w:jc w:val="center"/>
        <w:tblCellMar>
          <w:top w:w="15" w:type="dxa"/>
          <w:left w:w="15" w:type="dxa"/>
          <w:bottom w:w="15" w:type="dxa"/>
          <w:right w:w="15" w:type="dxa"/>
        </w:tblCellMar>
        <w:tblLook w:val="04A0" w:firstRow="1" w:lastRow="0" w:firstColumn="1" w:lastColumn="0" w:noHBand="0" w:noVBand="1"/>
      </w:tblPr>
      <w:tblGrid>
        <w:gridCol w:w="4635"/>
        <w:gridCol w:w="5771"/>
      </w:tblGrid>
      <w:tr w:rsidR="00AC38E6" w:rsidRPr="00AC38E6" w14:paraId="0C586955" w14:textId="77777777" w:rsidTr="00DB0DF8">
        <w:trPr>
          <w:trHeight w:val="1257"/>
          <w:jc w:val="center"/>
        </w:trPr>
        <w:tc>
          <w:tcPr>
            <w:tcW w:w="4635" w:type="dxa"/>
            <w:tcMar>
              <w:top w:w="0" w:type="dxa"/>
              <w:left w:w="115" w:type="dxa"/>
              <w:bottom w:w="0" w:type="dxa"/>
              <w:right w:w="115" w:type="dxa"/>
            </w:tcMar>
            <w:hideMark/>
          </w:tcPr>
          <w:p w14:paraId="2A2419C0"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6"/>
                <w:szCs w:val="26"/>
              </w:rPr>
              <w:t>PHÒNG GIÁO DỤC VÀ ĐÀO TẠO</w:t>
            </w:r>
          </w:p>
          <w:p w14:paraId="45FCB03E" w14:textId="48405D40"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6"/>
                <w:szCs w:val="26"/>
              </w:rPr>
              <w:t xml:space="preserve">TRƯỜNG THCS HỒNG THÁI </w:t>
            </w:r>
            <w:r w:rsidR="000E26DF">
              <w:rPr>
                <w:rFonts w:ascii="Times New Roman" w:eastAsia="Times New Roman" w:hAnsi="Times New Roman" w:cs="Times New Roman"/>
                <w:b/>
                <w:bCs/>
                <w:color w:val="000000"/>
                <w:sz w:val="26"/>
                <w:szCs w:val="26"/>
              </w:rPr>
              <w:t>ĐÔNG</w:t>
            </w:r>
          </w:p>
          <w:p w14:paraId="0A021E08"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0E46D4C7" w14:textId="71735E48"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color w:val="000000"/>
                <w:sz w:val="26"/>
                <w:szCs w:val="26"/>
              </w:rPr>
              <w:t xml:space="preserve">              Số: </w:t>
            </w:r>
            <w:r w:rsidR="00152994">
              <w:rPr>
                <w:rFonts w:ascii="Times New Roman" w:eastAsia="Times New Roman" w:hAnsi="Times New Roman" w:cs="Times New Roman"/>
                <w:color w:val="000000"/>
                <w:sz w:val="26"/>
                <w:szCs w:val="26"/>
              </w:rPr>
              <w:t>150</w:t>
            </w:r>
            <w:r w:rsidRPr="00AC38E6">
              <w:rPr>
                <w:rFonts w:ascii="Times New Roman" w:eastAsia="Times New Roman" w:hAnsi="Times New Roman" w:cs="Times New Roman"/>
                <w:color w:val="000000"/>
                <w:sz w:val="26"/>
                <w:szCs w:val="26"/>
              </w:rPr>
              <w:t>/KH-TrTHCS</w:t>
            </w:r>
          </w:p>
        </w:tc>
        <w:tc>
          <w:tcPr>
            <w:tcW w:w="5771" w:type="dxa"/>
            <w:tcMar>
              <w:top w:w="0" w:type="dxa"/>
              <w:left w:w="115" w:type="dxa"/>
              <w:bottom w:w="0" w:type="dxa"/>
              <w:right w:w="115" w:type="dxa"/>
            </w:tcMar>
            <w:hideMark/>
          </w:tcPr>
          <w:p w14:paraId="4E5D8ECA"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6"/>
                <w:szCs w:val="26"/>
              </w:rPr>
              <w:t>CỘNG HÒA XÃ HỘI CHỦ NGHĨA VIỆT NAM</w:t>
            </w:r>
          </w:p>
          <w:p w14:paraId="763BB392" w14:textId="77777777" w:rsidR="00AC38E6" w:rsidRPr="00AC38E6" w:rsidRDefault="00AC38E6" w:rsidP="00AC38E6">
            <w:pPr>
              <w:spacing w:after="0" w:line="240" w:lineRule="auto"/>
              <w:jc w:val="center"/>
              <w:rPr>
                <w:rFonts w:ascii="Times New Roman" w:eastAsia="Times New Roman" w:hAnsi="Times New Roman" w:cs="Times New Roman"/>
                <w:sz w:val="24"/>
                <w:szCs w:val="24"/>
              </w:rPr>
            </w:pPr>
            <w:r w:rsidRPr="00AC38E6">
              <w:rPr>
                <w:rFonts w:ascii="Times New Roman" w:eastAsia="Times New Roman" w:hAnsi="Times New Roman" w:cs="Times New Roman"/>
                <w:b/>
                <w:bCs/>
                <w:color w:val="000000"/>
                <w:sz w:val="26"/>
                <w:szCs w:val="26"/>
              </w:rPr>
              <w:t>Độc lập  - Tự do - Hạnh phúc</w:t>
            </w:r>
          </w:p>
          <w:p w14:paraId="6B64E039"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17FAD209" w14:textId="0AB89712" w:rsidR="00AC38E6" w:rsidRPr="00AC38E6" w:rsidRDefault="00AC38E6" w:rsidP="00AC38E6">
            <w:pPr>
              <w:spacing w:after="0" w:line="240" w:lineRule="auto"/>
              <w:rPr>
                <w:rFonts w:ascii="Times New Roman" w:eastAsia="Times New Roman" w:hAnsi="Times New Roman" w:cs="Times New Roman"/>
                <w:sz w:val="24"/>
                <w:szCs w:val="24"/>
              </w:rPr>
            </w:pPr>
            <w:r w:rsidRPr="00AC38E6">
              <w:rPr>
                <w:rFonts w:ascii="Times New Roman" w:eastAsia="Times New Roman" w:hAnsi="Times New Roman" w:cs="Times New Roman"/>
                <w:i/>
                <w:iCs/>
                <w:color w:val="000000"/>
                <w:sz w:val="26"/>
                <w:szCs w:val="26"/>
              </w:rPr>
              <w:t xml:space="preserve">               Đông Triều, ngày </w:t>
            </w:r>
            <w:r w:rsidR="00152994">
              <w:rPr>
                <w:rFonts w:ascii="Times New Roman" w:eastAsia="Times New Roman" w:hAnsi="Times New Roman" w:cs="Times New Roman"/>
                <w:i/>
                <w:iCs/>
                <w:color w:val="000000"/>
                <w:sz w:val="26"/>
                <w:szCs w:val="26"/>
              </w:rPr>
              <w:t>28</w:t>
            </w:r>
            <w:r w:rsidRPr="00AC38E6">
              <w:rPr>
                <w:rFonts w:ascii="Times New Roman" w:eastAsia="Times New Roman" w:hAnsi="Times New Roman" w:cs="Times New Roman"/>
                <w:i/>
                <w:iCs/>
                <w:color w:val="000000"/>
                <w:sz w:val="26"/>
                <w:szCs w:val="26"/>
              </w:rPr>
              <w:t xml:space="preserve"> tháng 0</w:t>
            </w:r>
            <w:r w:rsidR="00E63CA4">
              <w:rPr>
                <w:rFonts w:ascii="Times New Roman" w:eastAsia="Times New Roman" w:hAnsi="Times New Roman" w:cs="Times New Roman"/>
                <w:i/>
                <w:iCs/>
                <w:color w:val="000000"/>
                <w:sz w:val="26"/>
                <w:szCs w:val="26"/>
              </w:rPr>
              <w:t>2</w:t>
            </w:r>
            <w:r w:rsidRPr="00AC38E6">
              <w:rPr>
                <w:rFonts w:ascii="Times New Roman" w:eastAsia="Times New Roman" w:hAnsi="Times New Roman" w:cs="Times New Roman"/>
                <w:i/>
                <w:iCs/>
                <w:color w:val="000000"/>
                <w:sz w:val="26"/>
                <w:szCs w:val="26"/>
              </w:rPr>
              <w:t xml:space="preserve"> năm 202</w:t>
            </w:r>
            <w:r w:rsidR="00995F9E">
              <w:rPr>
                <w:rFonts w:ascii="Times New Roman" w:eastAsia="Times New Roman" w:hAnsi="Times New Roman" w:cs="Times New Roman"/>
                <w:i/>
                <w:iCs/>
                <w:color w:val="000000"/>
                <w:sz w:val="26"/>
                <w:szCs w:val="26"/>
              </w:rPr>
              <w:t>5</w:t>
            </w:r>
          </w:p>
        </w:tc>
      </w:tr>
    </w:tbl>
    <w:p w14:paraId="36CD8EFD" w14:textId="77777777" w:rsidR="00AC38E6" w:rsidRPr="00AC38E6" w:rsidRDefault="00AC38E6" w:rsidP="00AC38E6">
      <w:pPr>
        <w:spacing w:after="0" w:line="240" w:lineRule="auto"/>
        <w:rPr>
          <w:rFonts w:ascii="Times New Roman" w:eastAsia="Times New Roman" w:hAnsi="Times New Roman" w:cs="Times New Roman"/>
          <w:sz w:val="24"/>
          <w:szCs w:val="24"/>
        </w:rPr>
      </w:pPr>
    </w:p>
    <w:p w14:paraId="43E9BC69" w14:textId="77777777" w:rsidR="00995F9E" w:rsidRPr="00BD66AD" w:rsidRDefault="00995F9E" w:rsidP="00995F9E">
      <w:pPr>
        <w:spacing w:after="0" w:line="240" w:lineRule="auto"/>
        <w:jc w:val="center"/>
        <w:outlineLvl w:val="0"/>
        <w:rPr>
          <w:rFonts w:ascii="Times New Roman" w:eastAsia="Times New Roman" w:hAnsi="Times New Roman" w:cs="Times New Roman"/>
          <w:b/>
          <w:sz w:val="28"/>
          <w:szCs w:val="28"/>
        </w:rPr>
      </w:pPr>
      <w:r w:rsidRPr="00BD66AD">
        <w:rPr>
          <w:rFonts w:ascii="Times New Roman" w:eastAsia="Times New Roman" w:hAnsi="Times New Roman" w:cs="Times New Roman"/>
          <w:b/>
          <w:sz w:val="28"/>
          <w:szCs w:val="28"/>
        </w:rPr>
        <w:t>BÁO CÁO</w:t>
      </w:r>
    </w:p>
    <w:p w14:paraId="78EDED12" w14:textId="58493E1F" w:rsidR="00995F9E" w:rsidRPr="00BD66AD" w:rsidRDefault="00995F9E" w:rsidP="00995F9E">
      <w:pPr>
        <w:spacing w:after="0" w:line="240" w:lineRule="auto"/>
        <w:jc w:val="center"/>
        <w:outlineLvl w:val="0"/>
        <w:rPr>
          <w:rFonts w:ascii="Times New Roman" w:eastAsia="Times New Roman" w:hAnsi="Times New Roman" w:cs="Times New Roman"/>
          <w:b/>
          <w:sz w:val="28"/>
          <w:szCs w:val="28"/>
        </w:rPr>
      </w:pPr>
      <w:r w:rsidRPr="00BD66AD">
        <w:rPr>
          <w:rFonts w:ascii="Times New Roman" w:eastAsia="Times New Roman" w:hAnsi="Times New Roman" w:cs="Times New Roman"/>
          <w:b/>
          <w:sz w:val="28"/>
          <w:szCs w:val="28"/>
        </w:rPr>
        <w:t xml:space="preserve"> Kết quả thực hiện công tác tháng </w:t>
      </w:r>
      <w:r w:rsidR="00E63CA4" w:rsidRPr="00BD66AD">
        <w:rPr>
          <w:rFonts w:ascii="Times New Roman" w:eastAsia="Times New Roman" w:hAnsi="Times New Roman" w:cs="Times New Roman"/>
          <w:b/>
          <w:sz w:val="28"/>
          <w:szCs w:val="28"/>
        </w:rPr>
        <w:t>0</w:t>
      </w:r>
      <w:r w:rsidR="00152994" w:rsidRPr="00BD66AD">
        <w:rPr>
          <w:rFonts w:ascii="Times New Roman" w:eastAsia="Times New Roman" w:hAnsi="Times New Roman" w:cs="Times New Roman"/>
          <w:b/>
          <w:sz w:val="28"/>
          <w:szCs w:val="28"/>
        </w:rPr>
        <w:t>2</w:t>
      </w:r>
      <w:r w:rsidR="00E63CA4" w:rsidRPr="00BD66AD">
        <w:rPr>
          <w:rFonts w:ascii="Times New Roman" w:eastAsia="Times New Roman" w:hAnsi="Times New Roman" w:cs="Times New Roman"/>
          <w:b/>
          <w:sz w:val="28"/>
          <w:szCs w:val="28"/>
        </w:rPr>
        <w:t>/2025</w:t>
      </w:r>
    </w:p>
    <w:p w14:paraId="4A8A9D24" w14:textId="63A0FE03" w:rsidR="00AC38E6" w:rsidRPr="00BD66AD" w:rsidRDefault="00AB69DB" w:rsidP="00995F9E">
      <w:pPr>
        <w:spacing w:after="0" w:line="240" w:lineRule="auto"/>
        <w:ind w:left="1440" w:firstLine="720"/>
        <w:rPr>
          <w:rFonts w:ascii="Times New Roman" w:eastAsia="Times New Roman" w:hAnsi="Times New Roman" w:cs="Times New Roman"/>
          <w:sz w:val="28"/>
          <w:szCs w:val="28"/>
        </w:rPr>
      </w:pPr>
      <w:r w:rsidRPr="00BD66AD">
        <w:rPr>
          <w:rFonts w:ascii="Times New Roman" w:eastAsia="Times New Roman" w:hAnsi="Times New Roman" w:cs="Times New Roman"/>
          <w:b/>
          <w:sz w:val="28"/>
          <w:szCs w:val="28"/>
        </w:rPr>
        <w:t xml:space="preserve">      </w:t>
      </w:r>
      <w:r w:rsidR="00995F9E" w:rsidRPr="00BD66AD">
        <w:rPr>
          <w:rFonts w:ascii="Times New Roman" w:eastAsia="Times New Roman" w:hAnsi="Times New Roman" w:cs="Times New Roman"/>
          <w:b/>
          <w:sz w:val="28"/>
          <w:szCs w:val="28"/>
        </w:rPr>
        <w:t>Nhiệm vụ trọng tâm công tác tháng 0</w:t>
      </w:r>
      <w:r w:rsidR="00152994" w:rsidRPr="00BD66AD">
        <w:rPr>
          <w:rFonts w:ascii="Times New Roman" w:eastAsia="Times New Roman" w:hAnsi="Times New Roman" w:cs="Times New Roman"/>
          <w:b/>
          <w:sz w:val="28"/>
          <w:szCs w:val="28"/>
        </w:rPr>
        <w:t>3</w:t>
      </w:r>
      <w:r w:rsidR="00995F9E" w:rsidRPr="00BD66AD">
        <w:rPr>
          <w:rFonts w:ascii="Times New Roman" w:eastAsia="Times New Roman" w:hAnsi="Times New Roman" w:cs="Times New Roman"/>
          <w:b/>
          <w:sz w:val="28"/>
          <w:szCs w:val="28"/>
        </w:rPr>
        <w:t>/2025</w:t>
      </w:r>
      <w:r w:rsidR="00AC38E6" w:rsidRPr="00BD66AD">
        <w:rPr>
          <w:rFonts w:ascii="Times New Roman" w:eastAsia="Times New Roman" w:hAnsi="Times New Roman" w:cs="Times New Roman"/>
          <w:sz w:val="28"/>
          <w:szCs w:val="28"/>
        </w:rPr>
        <w:br/>
      </w:r>
    </w:p>
    <w:p w14:paraId="2F665379" w14:textId="14B4389D" w:rsidR="00995F9E" w:rsidRPr="00BD66AD" w:rsidRDefault="00995F9E" w:rsidP="00995F9E">
      <w:pPr>
        <w:spacing w:after="0" w:line="240" w:lineRule="auto"/>
        <w:ind w:left="227" w:right="227" w:firstLine="720"/>
        <w:outlineLvl w:val="0"/>
        <w:rPr>
          <w:rFonts w:ascii="Times New Roman" w:eastAsia="Times New Roman" w:hAnsi="Times New Roman" w:cs="Times New Roman"/>
          <w:b/>
          <w:sz w:val="28"/>
          <w:szCs w:val="28"/>
        </w:rPr>
      </w:pPr>
      <w:r w:rsidRPr="00BD66AD">
        <w:rPr>
          <w:rFonts w:ascii="Times New Roman" w:eastAsia="Times New Roman" w:hAnsi="Times New Roman" w:cs="Times New Roman"/>
          <w:b/>
          <w:sz w:val="28"/>
          <w:szCs w:val="28"/>
        </w:rPr>
        <w:t xml:space="preserve">I. Kết quả thực hiện nhiệm vụ công tác tháng </w:t>
      </w:r>
      <w:r w:rsidR="00E63CA4" w:rsidRPr="00BD66AD">
        <w:rPr>
          <w:rFonts w:ascii="Times New Roman" w:eastAsia="Times New Roman" w:hAnsi="Times New Roman" w:cs="Times New Roman"/>
          <w:b/>
          <w:sz w:val="28"/>
          <w:szCs w:val="28"/>
        </w:rPr>
        <w:t>0</w:t>
      </w:r>
      <w:r w:rsidR="00152994" w:rsidRPr="00BD66AD">
        <w:rPr>
          <w:rFonts w:ascii="Times New Roman" w:eastAsia="Times New Roman" w:hAnsi="Times New Roman" w:cs="Times New Roman"/>
          <w:b/>
          <w:sz w:val="28"/>
          <w:szCs w:val="28"/>
        </w:rPr>
        <w:t>2</w:t>
      </w:r>
      <w:r w:rsidR="00E63CA4" w:rsidRPr="00BD66AD">
        <w:rPr>
          <w:rFonts w:ascii="Times New Roman" w:eastAsia="Times New Roman" w:hAnsi="Times New Roman" w:cs="Times New Roman"/>
          <w:b/>
          <w:sz w:val="28"/>
          <w:szCs w:val="28"/>
        </w:rPr>
        <w:t>/2025</w:t>
      </w:r>
    </w:p>
    <w:p w14:paraId="039D22E0" w14:textId="77777777" w:rsidR="00995F9E" w:rsidRPr="00BD66AD" w:rsidRDefault="00995F9E" w:rsidP="00995F9E">
      <w:pPr>
        <w:spacing w:after="0" w:line="240" w:lineRule="auto"/>
        <w:ind w:left="227" w:right="227" w:firstLine="720"/>
        <w:rPr>
          <w:rFonts w:ascii="Times New Roman" w:eastAsia="Times New Roman" w:hAnsi="Times New Roman" w:cs="Times New Roman"/>
          <w:b/>
          <w:color w:val="000000"/>
          <w:sz w:val="28"/>
          <w:szCs w:val="28"/>
        </w:rPr>
      </w:pPr>
      <w:r w:rsidRPr="00BD66AD">
        <w:rPr>
          <w:rFonts w:ascii="Times New Roman" w:eastAsia="Times New Roman" w:hAnsi="Times New Roman" w:cs="Times New Roman"/>
          <w:b/>
          <w:color w:val="000000"/>
          <w:sz w:val="28"/>
          <w:szCs w:val="28"/>
        </w:rPr>
        <w:t>1. Công tác phát triển</w:t>
      </w:r>
    </w:p>
    <w:p w14:paraId="010985E8" w14:textId="651BDF23" w:rsidR="00E63CA4" w:rsidRPr="00BD66AD" w:rsidRDefault="00152994" w:rsidP="00E63CA4">
      <w:pPr>
        <w:spacing w:after="0" w:line="240" w:lineRule="auto"/>
        <w:ind w:firstLine="360"/>
        <w:jc w:val="both"/>
        <w:rPr>
          <w:rFonts w:ascii="Times New Roman" w:eastAsia="Times New Roman" w:hAnsi="Times New Roman" w:cs="Times New Roman"/>
          <w:color w:val="000000"/>
          <w:sz w:val="28"/>
          <w:szCs w:val="28"/>
        </w:rPr>
      </w:pPr>
      <w:r w:rsidRPr="00BD66AD">
        <w:rPr>
          <w:rFonts w:ascii="Times New Roman" w:eastAsia="Times New Roman" w:hAnsi="Times New Roman" w:cs="Times New Roman"/>
          <w:color w:val="000000"/>
          <w:sz w:val="28"/>
          <w:szCs w:val="28"/>
        </w:rPr>
        <w:t>- Báo cáo đề xuất nhu cầu giáo viên từ năm học 2026-2027.</w:t>
      </w:r>
    </w:p>
    <w:p w14:paraId="77D567BD" w14:textId="1D9B5F1D" w:rsidR="00152994" w:rsidRPr="00BD66AD" w:rsidRDefault="00152994" w:rsidP="00E63CA4">
      <w:pPr>
        <w:spacing w:after="0" w:line="240" w:lineRule="auto"/>
        <w:ind w:firstLine="360"/>
        <w:jc w:val="both"/>
        <w:rPr>
          <w:rFonts w:ascii="Times New Roman" w:eastAsia="Times New Roman" w:hAnsi="Times New Roman" w:cs="Times New Roman"/>
          <w:sz w:val="28"/>
          <w:szCs w:val="28"/>
        </w:rPr>
      </w:pPr>
      <w:r w:rsidRPr="00BD66AD">
        <w:rPr>
          <w:rFonts w:ascii="Times New Roman" w:eastAsia="Times New Roman" w:hAnsi="Times New Roman" w:cs="Times New Roman"/>
          <w:color w:val="000000"/>
          <w:sz w:val="28"/>
          <w:szCs w:val="28"/>
        </w:rPr>
        <w:t>- Báo cáo tổng hợp thực tế giáo viên Tiếng Anh và giáo viên Tin học.</w:t>
      </w:r>
    </w:p>
    <w:p w14:paraId="6CDE99C9" w14:textId="77777777" w:rsidR="00995F9E" w:rsidRPr="00BD66AD" w:rsidRDefault="00995F9E" w:rsidP="00995F9E">
      <w:pPr>
        <w:tabs>
          <w:tab w:val="left" w:pos="0"/>
        </w:tabs>
        <w:spacing w:after="0" w:line="240" w:lineRule="auto"/>
        <w:ind w:left="227" w:right="227"/>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b/>
          <w:bCs/>
          <w:color w:val="000000"/>
          <w:sz w:val="28"/>
          <w:szCs w:val="28"/>
          <w:lang w:val="vi-VN"/>
        </w:rPr>
        <w:tab/>
        <w:t>2</w:t>
      </w:r>
      <w:r w:rsidRPr="00BD66AD">
        <w:rPr>
          <w:rFonts w:ascii="Times New Roman" w:eastAsia="Times New Roman" w:hAnsi="Times New Roman" w:cs="Times New Roman"/>
          <w:color w:val="000000"/>
          <w:sz w:val="28"/>
          <w:szCs w:val="28"/>
          <w:lang w:val="vi-VN"/>
        </w:rPr>
        <w:t xml:space="preserve"> .</w:t>
      </w:r>
      <w:r w:rsidRPr="00BD66AD">
        <w:rPr>
          <w:rFonts w:ascii="Times New Roman" w:eastAsia="Times New Roman" w:hAnsi="Times New Roman" w:cs="Times New Roman"/>
          <w:b/>
          <w:bCs/>
          <w:color w:val="000000"/>
          <w:sz w:val="28"/>
          <w:szCs w:val="28"/>
          <w:lang w:val="vi-VN"/>
        </w:rPr>
        <w:t xml:space="preserve"> Giáo dục toàn diện </w:t>
      </w:r>
    </w:p>
    <w:p w14:paraId="32BEA29D" w14:textId="77777777" w:rsidR="00995F9E" w:rsidRPr="00BD66AD" w:rsidRDefault="00995F9E" w:rsidP="00995F9E">
      <w:pPr>
        <w:tabs>
          <w:tab w:val="left" w:pos="423"/>
        </w:tabs>
        <w:spacing w:after="0" w:line="240" w:lineRule="auto"/>
        <w:ind w:left="227" w:right="227" w:firstLine="6"/>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b/>
          <w:bCs/>
          <w:color w:val="000000"/>
          <w:sz w:val="28"/>
          <w:szCs w:val="28"/>
          <w:lang w:val="vi-VN"/>
        </w:rPr>
        <w:tab/>
      </w:r>
      <w:r w:rsidRPr="00BD66AD">
        <w:rPr>
          <w:rFonts w:ascii="Times New Roman" w:eastAsia="Times New Roman" w:hAnsi="Times New Roman" w:cs="Times New Roman"/>
          <w:b/>
          <w:bCs/>
          <w:color w:val="000000"/>
          <w:sz w:val="28"/>
          <w:szCs w:val="28"/>
          <w:lang w:val="vi-VN"/>
        </w:rPr>
        <w:tab/>
        <w:t xml:space="preserve">2.1. Giáo dục đạo đức và pháp luật </w:t>
      </w:r>
    </w:p>
    <w:p w14:paraId="60CF241A" w14:textId="307895FC" w:rsidR="00152994" w:rsidRPr="00BD66AD" w:rsidRDefault="00165E1A" w:rsidP="00152994">
      <w:pPr>
        <w:tabs>
          <w:tab w:val="left" w:pos="423"/>
        </w:tabs>
        <w:spacing w:after="0" w:line="240" w:lineRule="auto"/>
        <w:ind w:right="227"/>
        <w:jc w:val="both"/>
        <w:rPr>
          <w:rFonts w:ascii="Times New Roman" w:eastAsia="Times New Roman" w:hAnsi="Times New Roman" w:cs="Times New Roman"/>
          <w:color w:val="000000"/>
          <w:sz w:val="28"/>
          <w:szCs w:val="28"/>
          <w:lang w:val="vi-VN"/>
        </w:rPr>
      </w:pPr>
      <w:r w:rsidRPr="00165E1A">
        <w:rPr>
          <w:rFonts w:ascii="Times New Roman" w:eastAsia="Times New Roman" w:hAnsi="Times New Roman" w:cs="Times New Roman"/>
          <w:color w:val="000000"/>
          <w:sz w:val="28"/>
          <w:szCs w:val="28"/>
          <w:lang w:val="vi-VN"/>
        </w:rPr>
        <w:t xml:space="preserve">   </w:t>
      </w:r>
      <w:r w:rsidR="00152994" w:rsidRPr="00BD66AD">
        <w:rPr>
          <w:rFonts w:ascii="Times New Roman" w:eastAsia="Times New Roman" w:hAnsi="Times New Roman" w:cs="Times New Roman"/>
          <w:color w:val="000000"/>
          <w:sz w:val="28"/>
          <w:szCs w:val="28"/>
          <w:lang w:val="vi-VN"/>
        </w:rPr>
        <w:t xml:space="preserve">- Xây dựng và triển khai </w:t>
      </w:r>
      <w:bookmarkStart w:id="0" w:name="_Hlk191458392"/>
      <w:r w:rsidR="00152994" w:rsidRPr="00BD66AD">
        <w:rPr>
          <w:rFonts w:ascii="Times New Roman" w:eastAsia="Times New Roman" w:hAnsi="Times New Roman" w:cs="Times New Roman"/>
          <w:color w:val="000000"/>
          <w:sz w:val="28"/>
          <w:szCs w:val="28"/>
          <w:lang w:val="vi-VN"/>
        </w:rPr>
        <w:t>Kế hoạch Thực hiện công tác phổ biến giáo dục pháp luật và chuyên đề trọng điểm “Nâng cao chất lượng phổ biến giáo dục pháp lu</w:t>
      </w:r>
      <w:r w:rsidR="00C34F0C" w:rsidRPr="00BD66AD">
        <w:rPr>
          <w:rFonts w:ascii="Times New Roman" w:eastAsia="Times New Roman" w:hAnsi="Times New Roman" w:cs="Times New Roman"/>
          <w:color w:val="000000"/>
          <w:sz w:val="28"/>
          <w:szCs w:val="28"/>
          <w:lang w:val="vi-VN"/>
        </w:rPr>
        <w:t>ậ</w:t>
      </w:r>
      <w:r w:rsidR="00152994" w:rsidRPr="00BD66AD">
        <w:rPr>
          <w:rFonts w:ascii="Times New Roman" w:eastAsia="Times New Roman" w:hAnsi="Times New Roman" w:cs="Times New Roman"/>
          <w:color w:val="000000"/>
          <w:sz w:val="28"/>
          <w:szCs w:val="28"/>
          <w:lang w:val="vi-VN"/>
        </w:rPr>
        <w:t>t trong nhà trường” năm 2025.</w:t>
      </w:r>
    </w:p>
    <w:p w14:paraId="7A50673B" w14:textId="379C8E7B" w:rsidR="00D611BC" w:rsidRPr="00BD66AD" w:rsidRDefault="00E63CA4" w:rsidP="00152994">
      <w:pPr>
        <w:spacing w:after="0" w:line="240" w:lineRule="auto"/>
        <w:ind w:firstLine="227"/>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sz w:val="28"/>
          <w:szCs w:val="28"/>
          <w:lang w:val="vi-VN"/>
        </w:rPr>
        <w:t xml:space="preserve">- </w:t>
      </w:r>
      <w:r w:rsidR="00152994" w:rsidRPr="00BD66AD">
        <w:rPr>
          <w:rFonts w:ascii="Times New Roman" w:eastAsia="Times New Roman" w:hAnsi="Times New Roman" w:cs="Times New Roman"/>
          <w:sz w:val="28"/>
          <w:szCs w:val="28"/>
          <w:lang w:val="vi-VN"/>
        </w:rPr>
        <w:t xml:space="preserve">Tuyên truyền Bộ quy tắc ứng xử </w:t>
      </w:r>
      <w:r w:rsidR="004E622A" w:rsidRPr="00BD66AD">
        <w:rPr>
          <w:rFonts w:ascii="Times New Roman" w:eastAsia="Times New Roman" w:hAnsi="Times New Roman" w:cs="Times New Roman"/>
          <w:sz w:val="28"/>
          <w:szCs w:val="28"/>
          <w:lang w:val="vi-VN"/>
        </w:rPr>
        <w:t>trên địa bàn Tỉnh Quảng Ninh.</w:t>
      </w:r>
    </w:p>
    <w:p w14:paraId="47633538" w14:textId="17E85D6C" w:rsidR="004E622A" w:rsidRPr="00BD66AD" w:rsidRDefault="00774CBB" w:rsidP="00774CBB">
      <w:pPr>
        <w:spacing w:after="0" w:line="240" w:lineRule="auto"/>
        <w:ind w:firstLine="227"/>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color w:val="000000"/>
          <w:sz w:val="28"/>
          <w:szCs w:val="28"/>
          <w:lang w:val="vi-VN"/>
        </w:rPr>
        <w:t xml:space="preserve">- Quán triệt toàn thể CBGVNV thực hiện </w:t>
      </w:r>
      <w:r w:rsidRPr="00BD66AD">
        <w:rPr>
          <w:rFonts w:ascii="Times New Roman" w:eastAsia="Times New Roman" w:hAnsi="Times New Roman" w:cs="Times New Roman"/>
          <w:sz w:val="28"/>
          <w:szCs w:val="28"/>
          <w:lang w:val="vi-VN"/>
        </w:rPr>
        <w:t>CV 216/UBND-NV ngày 20/01/2025 của UBND Thành phố Đông Triều V.v tăng cường kỷ luật, kỷ cương hành chính, đạo đức công vụ, quy tắc ứng xử, văn hóa công sở trong các cơ quan đơn vị xã, phường thuộc thành phố trước, trong và sau dịp Tết Ất Tỵ năm 2025; CV số 21/VHTT của Phòng văn hóa thông tin thành phố ngày 13/01/2025 về việc tuyên truyền một số nội dung trọng tâm; Kế hoạch số 404/KH-UBND ngày 30/12/2024 của UBND thành phố Đông Triều về Kế hoạch tuyên truyền Bộ quy tắc ứng xử trên địa bàn tỉnh Quảng Ninh tại thành phố Đông Triều</w:t>
      </w:r>
    </w:p>
    <w:bookmarkEnd w:id="0"/>
    <w:p w14:paraId="35080C44" w14:textId="4CA13A71" w:rsidR="00995F9E" w:rsidRPr="00BD66AD" w:rsidRDefault="00995F9E" w:rsidP="00995F9E">
      <w:pPr>
        <w:tabs>
          <w:tab w:val="left" w:pos="423"/>
        </w:tabs>
        <w:spacing w:after="0" w:line="240" w:lineRule="auto"/>
        <w:ind w:left="227" w:right="227" w:firstLine="6"/>
        <w:jc w:val="both"/>
        <w:rPr>
          <w:rFonts w:ascii="Times New Roman" w:eastAsia="Times New Roman" w:hAnsi="Times New Roman" w:cs="Times New Roman"/>
          <w:b/>
          <w:bCs/>
          <w:color w:val="00B050"/>
          <w:sz w:val="28"/>
          <w:szCs w:val="28"/>
          <w:highlight w:val="green"/>
          <w:lang w:val="de-DE"/>
        </w:rPr>
      </w:pPr>
      <w:r w:rsidRPr="00BD66AD">
        <w:rPr>
          <w:rFonts w:ascii="Times New Roman" w:eastAsia="Times New Roman" w:hAnsi="Times New Roman" w:cs="Times New Roman"/>
          <w:b/>
          <w:bCs/>
          <w:i/>
          <w:iCs/>
          <w:color w:val="000000"/>
          <w:sz w:val="28"/>
          <w:szCs w:val="28"/>
          <w:lang w:val="de-DE"/>
        </w:rPr>
        <w:tab/>
      </w:r>
      <w:r w:rsidRPr="00BD66AD">
        <w:rPr>
          <w:rFonts w:ascii="Times New Roman" w:eastAsia="Times New Roman" w:hAnsi="Times New Roman" w:cs="Times New Roman"/>
          <w:b/>
          <w:bCs/>
          <w:i/>
          <w:iCs/>
          <w:sz w:val="28"/>
          <w:szCs w:val="28"/>
          <w:lang w:val="de-DE"/>
        </w:rPr>
        <w:tab/>
      </w:r>
      <w:r w:rsidRPr="00BD66AD">
        <w:rPr>
          <w:rFonts w:ascii="Times New Roman" w:eastAsia="Times New Roman" w:hAnsi="Times New Roman" w:cs="Times New Roman"/>
          <w:b/>
          <w:bCs/>
          <w:sz w:val="28"/>
          <w:szCs w:val="28"/>
          <w:lang w:val="de-DE"/>
        </w:rPr>
        <w:t>2.2. Dạy và học các môn văn hoá</w:t>
      </w:r>
    </w:p>
    <w:p w14:paraId="7A35F48E" w14:textId="77777777" w:rsidR="0061236F" w:rsidRPr="00BD66AD" w:rsidRDefault="0061236F" w:rsidP="0061236F">
      <w:pPr>
        <w:spacing w:after="0" w:line="240" w:lineRule="auto"/>
        <w:jc w:val="both"/>
        <w:rPr>
          <w:rFonts w:ascii="Times New Roman" w:eastAsia="Calibri" w:hAnsi="Times New Roman" w:cs="Calibri"/>
          <w:sz w:val="28"/>
          <w:szCs w:val="28"/>
          <w:lang w:val="de-DE"/>
        </w:rPr>
      </w:pPr>
      <w:r w:rsidRPr="00BD66AD">
        <w:rPr>
          <w:rFonts w:ascii="Times New Roman" w:eastAsia="Calibri" w:hAnsi="Times New Roman" w:cs="Calibri"/>
          <w:sz w:val="28"/>
          <w:szCs w:val="28"/>
          <w:lang w:val="de-DE"/>
        </w:rPr>
        <w:t>- Hoàn thành chấm bài KT, tổng kết 2 mặt giáo dục trên hệ thống SMAS.</w:t>
      </w:r>
    </w:p>
    <w:p w14:paraId="02F3D9CF"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xml:space="preserve">- Sơ kết học kì I, triển khai nhiệm vụ HKII </w:t>
      </w:r>
    </w:p>
    <w:p w14:paraId="5FF7952B" w14:textId="77777777" w:rsidR="0061236F" w:rsidRPr="00BD66AD" w:rsidRDefault="0061236F" w:rsidP="0061236F">
      <w:pPr>
        <w:spacing w:after="0" w:line="240" w:lineRule="auto"/>
        <w:jc w:val="both"/>
        <w:rPr>
          <w:rFonts w:ascii="Times New Roman" w:eastAsia="Calibri" w:hAnsi="Times New Roman" w:cs="Calibri"/>
          <w:sz w:val="28"/>
          <w:szCs w:val="28"/>
          <w:lang w:val="de-DE"/>
        </w:rPr>
      </w:pPr>
      <w:r w:rsidRPr="00BD66AD">
        <w:rPr>
          <w:rFonts w:ascii="Times New Roman" w:eastAsia="Calibri" w:hAnsi="Times New Roman" w:cs="Calibri"/>
          <w:sz w:val="28"/>
          <w:szCs w:val="28"/>
          <w:lang w:val="de-DE"/>
        </w:rPr>
        <w:t>- Thực hiện chương trình học kỳ II đúng kế hoạch</w:t>
      </w:r>
    </w:p>
    <w:p w14:paraId="38226A97" w14:textId="77777777" w:rsidR="0061236F" w:rsidRPr="00BD66AD" w:rsidRDefault="0061236F" w:rsidP="0061236F">
      <w:pPr>
        <w:spacing w:after="0" w:line="240" w:lineRule="auto"/>
        <w:jc w:val="both"/>
        <w:rPr>
          <w:rFonts w:ascii="Times New Roman" w:eastAsia="Calibri" w:hAnsi="Times New Roman" w:cs="Calibri"/>
          <w:sz w:val="28"/>
          <w:szCs w:val="28"/>
          <w:lang w:val="de-DE"/>
        </w:rPr>
      </w:pPr>
      <w:r w:rsidRPr="00BD66AD">
        <w:rPr>
          <w:rFonts w:ascii="Times New Roman" w:eastAsia="Calibri" w:hAnsi="Times New Roman" w:cs="Calibri"/>
          <w:sz w:val="28"/>
          <w:szCs w:val="28"/>
          <w:lang w:val="de-DE"/>
        </w:rPr>
        <w:t>- Công khai chất lượng giáo dục HKI.</w:t>
      </w:r>
    </w:p>
    <w:p w14:paraId="1B5FF6C7"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Sinh hoạt tổ chuyên môn theo nghiên cứu bài học đúng kế hoạch.</w:t>
      </w:r>
    </w:p>
    <w:p w14:paraId="4B8AF48D"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Tiếp tục tạo điều kiện động viên học sinh tham gia ôn tập các đội tuyển học sinh giỏi cấp Tỉnh: Chốt danh sách 07 học sinh tham gia (Văn: 1, Địa: 02 GDCD: 04)</w:t>
      </w:r>
    </w:p>
    <w:p w14:paraId="2CD4B145"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Nhanh chóng ổn định nền nếp dạy và học, lề lối làm việc, kỉ luật, kỉ cương hành</w:t>
      </w:r>
    </w:p>
    <w:p w14:paraId="76A17B0E"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chính, văn minh công sở sau thời gian nghỉ Tết. Chủ động nắm bắt tình hình học sinh,</w:t>
      </w:r>
    </w:p>
    <w:p w14:paraId="2BFAC3DE"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đảm bảo sĩ số học sinh trong những ngày học sau khi nghỉ tết Nguyên đán.</w:t>
      </w:r>
    </w:p>
    <w:p w14:paraId="4E38F82F"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lastRenderedPageBreak/>
        <w:t>- Điều chỉnh phân công giảng dạy theo KHGD học kỳ 2 năm học 2024-2025, chú ý thực hiện tăng thời lượng môn học đối với khối 9 để đảm bảo kết thúc chương trình năm học đúng theo chỉ đạo.</w:t>
      </w:r>
    </w:p>
    <w:p w14:paraId="7A96096C"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Thực hiện kiểm tra nội bộ tháng 02 theo KH đối với 04 giáo viên. Xếp loại tốt: 04.</w:t>
      </w:r>
    </w:p>
    <w:p w14:paraId="68F47914"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xml:space="preserve">- Đảm bảo khép kín giờ dạy cho CBGV đi công tác: Chấm và tham gia thi GVCN giỏi cấp tỉnh, GV tham gia tập huấn chuyên môn, GV tham dự chuyên đề cấp thành phố, GV tham gia tổ trọng tài </w:t>
      </w:r>
      <w:r w:rsidRPr="00BD66AD">
        <w:rPr>
          <w:rFonts w:ascii="Times New Roman" w:eastAsia="Calibri" w:hAnsi="Times New Roman" w:cs="Times New Roman"/>
          <w:color w:val="000000"/>
          <w:sz w:val="28"/>
          <w:szCs w:val="28"/>
          <w:lang w:val="de-DE"/>
        </w:rPr>
        <w:t>Giải bóng đá Thiếu niên - Nhi đồng thành phố</w:t>
      </w:r>
      <w:r w:rsidRPr="00BD66AD">
        <w:rPr>
          <w:rFonts w:ascii="Times New Roman" w:eastAsia="Times New Roman" w:hAnsi="Times New Roman" w:cs="Times New Roman"/>
          <w:sz w:val="28"/>
          <w:szCs w:val="28"/>
          <w:lang w:val="de-DE"/>
        </w:rPr>
        <w:t>, GV tham gia hoạt động công đoàn, …</w:t>
      </w:r>
    </w:p>
    <w:p w14:paraId="05D5F66C"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8E2D0C">
        <w:rPr>
          <w:rFonts w:ascii="Times New Roman" w:eastAsia="Times New Roman" w:hAnsi="Times New Roman" w:cs="Times New Roman"/>
          <w:sz w:val="28"/>
          <w:szCs w:val="28"/>
          <w:highlight w:val="yellow"/>
          <w:lang w:val="de-DE"/>
        </w:rPr>
        <w:t>- 02 đồng chí GV đạt danh hiệu GVCN giỏi cấp THCS tỉnh Quảng Ninh: Nguyễn Thị Hồng, Nguyễn Thị Thơm- GV tổ KHXH.</w:t>
      </w:r>
    </w:p>
    <w:p w14:paraId="7C5B2DE6"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8E2D0C">
        <w:rPr>
          <w:rFonts w:ascii="Times New Roman" w:eastAsia="Times New Roman" w:hAnsi="Times New Roman" w:cs="Times New Roman"/>
          <w:sz w:val="28"/>
          <w:szCs w:val="28"/>
          <w:highlight w:val="yellow"/>
          <w:lang w:val="de-DE"/>
        </w:rPr>
        <w:t>- Kì thi IOE cấp thành phố có 04 HS đủ điều kiện vinh danh.</w:t>
      </w:r>
    </w:p>
    <w:p w14:paraId="50FCD840" w14:textId="77777777" w:rsidR="0061236F" w:rsidRPr="00BD66AD" w:rsidRDefault="0061236F" w:rsidP="0061236F">
      <w:pPr>
        <w:spacing w:after="0" w:line="240" w:lineRule="auto"/>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Tổ chức thi IOE cấp tỉnh: 24 học sinh.</w:t>
      </w:r>
    </w:p>
    <w:p w14:paraId="0F00E74B" w14:textId="77777777" w:rsidR="0061236F" w:rsidRPr="00BD66AD" w:rsidRDefault="0061236F" w:rsidP="0061236F">
      <w:pPr>
        <w:spacing w:after="0" w:line="240" w:lineRule="auto"/>
        <w:jc w:val="both"/>
        <w:rPr>
          <w:rFonts w:ascii="Times New Roman" w:eastAsia="Times New Roman" w:hAnsi="Times New Roman" w:cs="Times New Roman"/>
          <w:color w:val="FF0000"/>
          <w:sz w:val="28"/>
          <w:szCs w:val="28"/>
          <w:lang w:val="de-DE"/>
        </w:rPr>
      </w:pPr>
      <w:r w:rsidRPr="00BD66AD">
        <w:rPr>
          <w:rFonts w:ascii="Times New Roman" w:eastAsia="Times New Roman" w:hAnsi="Times New Roman" w:cs="Times New Roman"/>
          <w:sz w:val="28"/>
          <w:szCs w:val="28"/>
          <w:lang w:val="de-DE"/>
        </w:rPr>
        <w:t>- Tổ chức dạy thêm ôn tuyển sinh lớp 10 THPT theo kế hoạch điều chỉnh, thực hiện từ 24/2/2025.</w:t>
      </w:r>
    </w:p>
    <w:p w14:paraId="30B5EC22" w14:textId="77777777" w:rsidR="0061236F" w:rsidRPr="00003093" w:rsidRDefault="0061236F" w:rsidP="0061236F">
      <w:pPr>
        <w:spacing w:after="0" w:line="240" w:lineRule="auto"/>
        <w:jc w:val="both"/>
        <w:rPr>
          <w:rFonts w:ascii="Times New Roman" w:eastAsia="Times New Roman" w:hAnsi="Times New Roman" w:cs="Times New Roman"/>
          <w:b/>
          <w:bCs/>
          <w:sz w:val="28"/>
          <w:szCs w:val="28"/>
          <w:u w:val="single"/>
          <w:lang w:val="de-DE"/>
        </w:rPr>
      </w:pPr>
      <w:r w:rsidRPr="008E2D0C">
        <w:rPr>
          <w:rFonts w:ascii="Times New Roman" w:eastAsia="Times New Roman" w:hAnsi="Times New Roman" w:cs="Times New Roman"/>
          <w:b/>
          <w:bCs/>
          <w:sz w:val="28"/>
          <w:szCs w:val="28"/>
          <w:highlight w:val="yellow"/>
          <w:u w:val="single"/>
          <w:lang w:val="de-DE"/>
        </w:rPr>
        <w:t>Tồn tại:</w:t>
      </w:r>
      <w:r w:rsidRPr="00003093">
        <w:rPr>
          <w:rFonts w:ascii="Times New Roman" w:eastAsia="Times New Roman" w:hAnsi="Times New Roman" w:cs="Times New Roman"/>
          <w:b/>
          <w:bCs/>
          <w:sz w:val="28"/>
          <w:szCs w:val="28"/>
          <w:u w:val="single"/>
          <w:lang w:val="de-DE"/>
        </w:rPr>
        <w:t xml:space="preserve"> </w:t>
      </w:r>
    </w:p>
    <w:p w14:paraId="4E309D8E" w14:textId="593712EC" w:rsidR="0061236F" w:rsidRPr="00003093" w:rsidRDefault="00003093" w:rsidP="00003093">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de-DE"/>
        </w:rPr>
      </w:pPr>
      <w:r w:rsidRPr="00003093">
        <w:rPr>
          <w:rFonts w:ascii="Times New Roman" w:eastAsia="Times New Roman" w:hAnsi="Times New Roman" w:cs="Times New Roman"/>
          <w:sz w:val="28"/>
          <w:szCs w:val="28"/>
          <w:lang w:val="de-DE"/>
        </w:rPr>
        <w:t xml:space="preserve">- </w:t>
      </w:r>
      <w:r w:rsidR="0061236F" w:rsidRPr="00003093">
        <w:rPr>
          <w:rFonts w:ascii="Times New Roman" w:eastAsia="Times New Roman" w:hAnsi="Times New Roman" w:cs="Times New Roman"/>
          <w:sz w:val="28"/>
          <w:szCs w:val="28"/>
          <w:lang w:val="de-DE"/>
        </w:rPr>
        <w:t>Nhiều giáo viên đi công tác nên tổ chuyên môn khó khăn trong việc phân công, sắp xếp dạy thay.</w:t>
      </w:r>
    </w:p>
    <w:p w14:paraId="3A193C2F" w14:textId="3B4AF2B4" w:rsidR="0061236F" w:rsidRPr="00003093" w:rsidRDefault="00003093" w:rsidP="00003093">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61236F" w:rsidRPr="00003093">
        <w:rPr>
          <w:rFonts w:ascii="Times New Roman" w:eastAsia="Times New Roman" w:hAnsi="Times New Roman" w:cs="Times New Roman"/>
          <w:sz w:val="28"/>
          <w:szCs w:val="28"/>
          <w:lang w:val="de-DE"/>
        </w:rPr>
        <w:t>Thực hiện nền nếp ra vào lớp của GV và học sinh chưa nghiêm túc: GV và học sinh ra vào lớp không đúng theo hiệu lệnh trống, có GV vào lớp muộn đến 10 phút, HS ổn định và tự quản chưa tốt.</w:t>
      </w:r>
    </w:p>
    <w:p w14:paraId="7526AA9E" w14:textId="0DED5547" w:rsidR="0061236F" w:rsidRPr="00003093" w:rsidRDefault="00003093" w:rsidP="00003093">
      <w:pPr>
        <w:pBdr>
          <w:top w:val="nil"/>
          <w:left w:val="nil"/>
          <w:bottom w:val="nil"/>
          <w:right w:val="nil"/>
          <w:between w:val="nil"/>
        </w:pBdr>
        <w:spacing w:after="0" w:line="240" w:lineRule="auto"/>
        <w:contextualSpacing/>
        <w:jc w:val="both"/>
        <w:rPr>
          <w:rFonts w:ascii="Times New Roman" w:eastAsia="Times New Roman" w:hAnsi="Times New Roman" w:cs="Times New Roman"/>
          <w:sz w:val="28"/>
          <w:szCs w:val="28"/>
          <w:lang w:val="de-DE"/>
        </w:rPr>
      </w:pPr>
      <w:r w:rsidRPr="00003093">
        <w:rPr>
          <w:rFonts w:ascii="Times New Roman" w:eastAsia="Times New Roman" w:hAnsi="Times New Roman" w:cs="Times New Roman"/>
          <w:sz w:val="28"/>
          <w:szCs w:val="28"/>
          <w:lang w:val="de-DE"/>
        </w:rPr>
        <w:t xml:space="preserve">- </w:t>
      </w:r>
      <w:r w:rsidR="0061236F" w:rsidRPr="00003093">
        <w:rPr>
          <w:rFonts w:ascii="Times New Roman" w:eastAsia="Times New Roman" w:hAnsi="Times New Roman" w:cs="Times New Roman"/>
          <w:sz w:val="28"/>
          <w:szCs w:val="28"/>
          <w:lang w:val="de-DE"/>
        </w:rPr>
        <w:t>Chưa thực hiện kiểm tra nội bộ đối với nhân viên, TPT Đội theo kế hoạch.</w:t>
      </w:r>
    </w:p>
    <w:p w14:paraId="250E4D36" w14:textId="638DC9A7" w:rsidR="00995F9E" w:rsidRPr="00BD66AD" w:rsidRDefault="00995F9E" w:rsidP="00995F9E">
      <w:pPr>
        <w:tabs>
          <w:tab w:val="left" w:pos="0"/>
        </w:tabs>
        <w:spacing w:after="0" w:line="240" w:lineRule="auto"/>
        <w:ind w:left="227" w:right="227" w:firstLine="6"/>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b/>
          <w:bCs/>
          <w:i/>
          <w:iCs/>
          <w:color w:val="000000"/>
          <w:sz w:val="28"/>
          <w:szCs w:val="28"/>
          <w:lang w:val="vi-VN"/>
        </w:rPr>
        <w:tab/>
      </w:r>
      <w:r w:rsidRPr="00BD66AD">
        <w:rPr>
          <w:rFonts w:ascii="Times New Roman" w:eastAsia="Times New Roman" w:hAnsi="Times New Roman" w:cs="Times New Roman"/>
          <w:b/>
          <w:bCs/>
          <w:color w:val="000000"/>
          <w:sz w:val="28"/>
          <w:szCs w:val="28"/>
          <w:lang w:val="vi-VN"/>
        </w:rPr>
        <w:t>2.3. Giáo dục thể chất- thẩm mỹ và HĐNG</w:t>
      </w:r>
      <w:r w:rsidR="00F15110" w:rsidRPr="00BD66AD">
        <w:rPr>
          <w:rFonts w:ascii="Times New Roman" w:eastAsia="Times New Roman" w:hAnsi="Times New Roman" w:cs="Times New Roman"/>
          <w:b/>
          <w:bCs/>
          <w:color w:val="000000"/>
          <w:sz w:val="28"/>
          <w:szCs w:val="28"/>
          <w:lang w:val="vi-VN"/>
        </w:rPr>
        <w:t>LL</w:t>
      </w:r>
      <w:r w:rsidRPr="00BD66AD">
        <w:rPr>
          <w:rFonts w:ascii="Times New Roman" w:eastAsia="Times New Roman" w:hAnsi="Times New Roman" w:cs="Times New Roman"/>
          <w:b/>
          <w:bCs/>
          <w:color w:val="000000"/>
          <w:sz w:val="28"/>
          <w:szCs w:val="28"/>
          <w:lang w:val="vi-VN"/>
        </w:rPr>
        <w:t xml:space="preserve"> </w:t>
      </w:r>
    </w:p>
    <w:p w14:paraId="6FC598C9" w14:textId="65F24187" w:rsidR="004E622A" w:rsidRPr="00BD66AD" w:rsidRDefault="004E622A" w:rsidP="00003093">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lang w:val="vi-VN"/>
        </w:rPr>
      </w:pPr>
      <w:r w:rsidRPr="00BD66AD">
        <w:rPr>
          <w:rFonts w:ascii="Times New Roman" w:eastAsia="Times New Roman" w:hAnsi="Times New Roman" w:cs="Times New Roman"/>
          <w:color w:val="000000"/>
          <w:sz w:val="28"/>
          <w:szCs w:val="28"/>
          <w:lang w:val="vi-VN"/>
        </w:rPr>
        <w:t>- Thực hiện các hoạt động thể dục thể thao rèn luyện sức khỏe: Rèn luyện và tham gia Giải bóng đá Cúp Hà Lan năm học 2024-2025, tập luyện tham gia giải điền kinh cấp tỉnh.</w:t>
      </w:r>
    </w:p>
    <w:p w14:paraId="0A8341DF" w14:textId="77777777" w:rsidR="004E622A" w:rsidRPr="00BD66AD" w:rsidRDefault="004E622A" w:rsidP="0000309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iCs/>
          <w:color w:val="000000"/>
          <w:sz w:val="28"/>
          <w:szCs w:val="28"/>
          <w:lang w:val="vi-VN"/>
        </w:rPr>
        <w:t>- Tiếp tục công tác giáo dục đạo đức pháp luật cho HS quan tâm đến thực hiện ATGT. Giáo dục truyền thống của Đoàn TNCS Hồ Chí Minh.</w:t>
      </w:r>
    </w:p>
    <w:p w14:paraId="6882C7C6" w14:textId="354170BC" w:rsidR="004E622A" w:rsidRPr="00BD66AD" w:rsidRDefault="004E622A" w:rsidP="0000309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highlight w:val="yellow"/>
          <w:lang w:val="vi-VN"/>
        </w:rPr>
      </w:pPr>
      <w:r w:rsidRPr="00BD66AD">
        <w:rPr>
          <w:rFonts w:ascii="Times New Roman" w:eastAsia="Times New Roman" w:hAnsi="Times New Roman" w:cs="Times New Roman"/>
          <w:iCs/>
          <w:color w:val="000000"/>
          <w:sz w:val="28"/>
          <w:szCs w:val="28"/>
          <w:lang w:val="vi-VN"/>
        </w:rPr>
        <w:t>- Xây dựng Kế hoạch thực hiện hoạt động ngoại khóa: Thiếu niên Vui khỏe- Tiến bước lên đoàn</w:t>
      </w:r>
    </w:p>
    <w:p w14:paraId="772069BC" w14:textId="77777777" w:rsidR="00995F9E" w:rsidRPr="008E2D0C" w:rsidRDefault="00995F9E" w:rsidP="00995F9E">
      <w:pPr>
        <w:tabs>
          <w:tab w:val="left" w:pos="0"/>
        </w:tabs>
        <w:spacing w:after="0" w:line="240" w:lineRule="auto"/>
        <w:ind w:left="227" w:right="227" w:firstLine="6"/>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ab/>
      </w:r>
      <w:r w:rsidRPr="008E2D0C">
        <w:rPr>
          <w:rFonts w:ascii="Times New Roman" w:eastAsia="Times New Roman" w:hAnsi="Times New Roman" w:cs="Times New Roman"/>
          <w:b/>
          <w:bCs/>
          <w:color w:val="000000"/>
          <w:sz w:val="28"/>
          <w:szCs w:val="28"/>
          <w:lang w:val="vi-VN"/>
        </w:rPr>
        <w:t>2.4 . Giáo dục lao động - Hướng nghiệp</w:t>
      </w:r>
    </w:p>
    <w:p w14:paraId="31855386" w14:textId="77777777" w:rsidR="00995F9E" w:rsidRPr="00BD66AD" w:rsidRDefault="00995F9E" w:rsidP="00003093">
      <w:pPr>
        <w:spacing w:after="0" w:line="240" w:lineRule="auto"/>
        <w:ind w:right="227"/>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 Thực hiện công tác lao động chuyên theo phân công của Ban lao động.</w:t>
      </w:r>
    </w:p>
    <w:p w14:paraId="62E209D4" w14:textId="77777777" w:rsidR="00995F9E" w:rsidRPr="00BD66AD" w:rsidRDefault="00995F9E" w:rsidP="00003093">
      <w:pPr>
        <w:spacing w:after="0" w:line="240" w:lineRule="auto"/>
        <w:ind w:right="227"/>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 xml:space="preserve">- Thực hiện học tập các chủ đề Hoạt động trải nghiệm hướng nghiệp đầy đủ ở các khối lớp. </w:t>
      </w:r>
    </w:p>
    <w:p w14:paraId="149FF52B" w14:textId="77777777" w:rsidR="00995F9E" w:rsidRPr="00BD66AD" w:rsidRDefault="00995F9E" w:rsidP="00995F9E">
      <w:pPr>
        <w:tabs>
          <w:tab w:val="left" w:pos="0"/>
        </w:tabs>
        <w:spacing w:after="0" w:line="240" w:lineRule="auto"/>
        <w:ind w:left="227" w:right="227"/>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color w:val="000000"/>
          <w:sz w:val="28"/>
          <w:szCs w:val="28"/>
          <w:lang w:val="vi-VN"/>
        </w:rPr>
        <w:tab/>
      </w:r>
      <w:r w:rsidRPr="00BD66AD">
        <w:rPr>
          <w:rFonts w:ascii="Times New Roman" w:eastAsia="Times New Roman" w:hAnsi="Times New Roman" w:cs="Times New Roman"/>
          <w:b/>
          <w:color w:val="000000"/>
          <w:sz w:val="28"/>
          <w:szCs w:val="28"/>
          <w:lang w:val="vi-VN"/>
        </w:rPr>
        <w:t>3</w:t>
      </w:r>
      <w:r w:rsidRPr="00BD66AD">
        <w:rPr>
          <w:rFonts w:ascii="Times New Roman" w:eastAsia="Times New Roman" w:hAnsi="Times New Roman" w:cs="Times New Roman"/>
          <w:b/>
          <w:bCs/>
          <w:color w:val="000000"/>
          <w:sz w:val="28"/>
          <w:szCs w:val="28"/>
          <w:lang w:val="vi-VN"/>
        </w:rPr>
        <w:t>. Các điều kiện thiết yếu</w:t>
      </w:r>
    </w:p>
    <w:p w14:paraId="578D1C5B" w14:textId="77777777" w:rsidR="00995F9E" w:rsidRPr="00BD66AD" w:rsidRDefault="00995F9E" w:rsidP="00995F9E">
      <w:pPr>
        <w:tabs>
          <w:tab w:val="left" w:pos="0"/>
        </w:tabs>
        <w:spacing w:after="0" w:line="240" w:lineRule="auto"/>
        <w:ind w:left="227" w:right="227"/>
        <w:jc w:val="both"/>
        <w:rPr>
          <w:rFonts w:ascii="Times New Roman" w:eastAsia="Times New Roman" w:hAnsi="Times New Roman" w:cs="Times New Roman"/>
          <w:b/>
          <w:bCs/>
          <w:iCs/>
          <w:color w:val="000000"/>
          <w:sz w:val="28"/>
          <w:szCs w:val="28"/>
          <w:lang w:val="vi-VN"/>
        </w:rPr>
      </w:pPr>
      <w:r w:rsidRPr="00BD66AD">
        <w:rPr>
          <w:rFonts w:ascii="Times New Roman" w:eastAsia="Times New Roman" w:hAnsi="Times New Roman" w:cs="Times New Roman"/>
          <w:b/>
          <w:bCs/>
          <w:color w:val="000000"/>
          <w:sz w:val="28"/>
          <w:szCs w:val="28"/>
          <w:lang w:val="vi-VN"/>
        </w:rPr>
        <w:tab/>
      </w:r>
      <w:r w:rsidRPr="00BD66AD">
        <w:rPr>
          <w:rFonts w:ascii="Times New Roman" w:eastAsia="Times New Roman" w:hAnsi="Times New Roman" w:cs="Times New Roman"/>
          <w:b/>
          <w:bCs/>
          <w:iCs/>
          <w:color w:val="000000"/>
          <w:sz w:val="28"/>
          <w:szCs w:val="28"/>
          <w:lang w:val="vi-VN"/>
        </w:rPr>
        <w:t>3.1. Đội ngũ:</w:t>
      </w:r>
    </w:p>
    <w:p w14:paraId="5B85AF91" w14:textId="497879ED" w:rsidR="00995F9E" w:rsidRPr="00BD66AD" w:rsidRDefault="00995F9E" w:rsidP="00E86A2E">
      <w:pPr>
        <w:spacing w:after="0" w:line="240" w:lineRule="auto"/>
        <w:ind w:right="-23" w:firstLine="493"/>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bCs/>
          <w:color w:val="000000"/>
          <w:sz w:val="28"/>
          <w:szCs w:val="28"/>
          <w:shd w:val="clear" w:color="auto" w:fill="FFFFFF"/>
          <w:lang w:val="vi-VN"/>
        </w:rPr>
        <w:t xml:space="preserve">Tổng số viên chức của nhà trường đến hết tháng </w:t>
      </w:r>
      <w:r w:rsidR="005E0CF8" w:rsidRPr="00BD66AD">
        <w:rPr>
          <w:rFonts w:ascii="Times New Roman" w:eastAsia="Times New Roman" w:hAnsi="Times New Roman" w:cs="Times New Roman"/>
          <w:bCs/>
          <w:color w:val="000000"/>
          <w:sz w:val="28"/>
          <w:szCs w:val="28"/>
          <w:shd w:val="clear" w:color="auto" w:fill="FFFFFF"/>
          <w:lang w:val="vi-VN"/>
        </w:rPr>
        <w:t>01</w:t>
      </w:r>
      <w:r w:rsidRPr="00BD66AD">
        <w:rPr>
          <w:rFonts w:ascii="Times New Roman" w:eastAsia="Times New Roman" w:hAnsi="Times New Roman" w:cs="Times New Roman"/>
          <w:bCs/>
          <w:color w:val="000000"/>
          <w:sz w:val="28"/>
          <w:szCs w:val="28"/>
          <w:shd w:val="clear" w:color="auto" w:fill="FFFFFF"/>
          <w:lang w:val="vi-VN"/>
        </w:rPr>
        <w:t>/202</w:t>
      </w:r>
      <w:r w:rsidR="005E0CF8" w:rsidRPr="00BD66AD">
        <w:rPr>
          <w:rFonts w:ascii="Times New Roman" w:eastAsia="Times New Roman" w:hAnsi="Times New Roman" w:cs="Times New Roman"/>
          <w:bCs/>
          <w:color w:val="000000"/>
          <w:sz w:val="28"/>
          <w:szCs w:val="28"/>
          <w:shd w:val="clear" w:color="auto" w:fill="FFFFFF"/>
          <w:lang w:val="vi-VN"/>
        </w:rPr>
        <w:t>5</w:t>
      </w:r>
      <w:r w:rsidRPr="00BD66AD">
        <w:rPr>
          <w:rFonts w:ascii="Times New Roman" w:eastAsia="Times New Roman" w:hAnsi="Times New Roman" w:cs="Times New Roman"/>
          <w:bCs/>
          <w:color w:val="000000"/>
          <w:sz w:val="28"/>
          <w:szCs w:val="28"/>
          <w:shd w:val="clear" w:color="auto" w:fill="FFFFFF"/>
          <w:lang w:val="vi-VN"/>
        </w:rPr>
        <w:t xml:space="preserve"> là 2</w:t>
      </w:r>
      <w:r w:rsidR="00FF04FB" w:rsidRPr="00BD66AD">
        <w:rPr>
          <w:rFonts w:ascii="Times New Roman" w:eastAsia="Times New Roman" w:hAnsi="Times New Roman" w:cs="Times New Roman"/>
          <w:bCs/>
          <w:color w:val="000000"/>
          <w:sz w:val="28"/>
          <w:szCs w:val="28"/>
          <w:shd w:val="clear" w:color="auto" w:fill="FFFFFF"/>
          <w:lang w:val="vi-VN"/>
        </w:rPr>
        <w:t>7</w:t>
      </w:r>
      <w:r w:rsidRPr="00BD66AD">
        <w:rPr>
          <w:rFonts w:ascii="Times New Roman" w:eastAsia="Times New Roman" w:hAnsi="Times New Roman" w:cs="Times New Roman"/>
          <w:bCs/>
          <w:color w:val="000000"/>
          <w:sz w:val="28"/>
          <w:szCs w:val="28"/>
          <w:shd w:val="clear" w:color="auto" w:fill="FFFFFF"/>
          <w:lang w:val="vi-VN"/>
        </w:rPr>
        <w:t>, HĐLĐ vị trí giáo viên là 0</w:t>
      </w:r>
      <w:r w:rsidR="00FF04FB" w:rsidRPr="00BD66AD">
        <w:rPr>
          <w:rFonts w:ascii="Times New Roman" w:eastAsia="Times New Roman" w:hAnsi="Times New Roman" w:cs="Times New Roman"/>
          <w:bCs/>
          <w:color w:val="000000"/>
          <w:sz w:val="28"/>
          <w:szCs w:val="28"/>
          <w:shd w:val="clear" w:color="auto" w:fill="FFFFFF"/>
          <w:lang w:val="vi-VN"/>
        </w:rPr>
        <w:t>4 (bổ sung 01 GV hợp đồng môn Ngữ văn</w:t>
      </w:r>
      <w:r w:rsidR="00FE0C93" w:rsidRPr="00BD66AD">
        <w:rPr>
          <w:rFonts w:ascii="Times New Roman" w:eastAsia="Times New Roman" w:hAnsi="Times New Roman" w:cs="Times New Roman"/>
          <w:bCs/>
          <w:color w:val="000000"/>
          <w:sz w:val="28"/>
          <w:szCs w:val="28"/>
          <w:shd w:val="clear" w:color="auto" w:fill="FFFFFF"/>
          <w:lang w:val="vi-VN"/>
        </w:rPr>
        <w:t xml:space="preserve"> theo QĐ số </w:t>
      </w:r>
      <w:r w:rsidR="005037A3" w:rsidRPr="00BD66AD">
        <w:rPr>
          <w:rFonts w:ascii="Times New Roman" w:eastAsia="Times New Roman" w:hAnsi="Times New Roman" w:cs="Times New Roman"/>
          <w:bCs/>
          <w:color w:val="000000"/>
          <w:sz w:val="28"/>
          <w:szCs w:val="28"/>
          <w:shd w:val="clear" w:color="auto" w:fill="FFFFFF"/>
          <w:lang w:val="vi-VN"/>
        </w:rPr>
        <w:t>3885/QĐ-UBND ngày 14/12/2024 của UBND Thành phố Đông Triều V/v HĐLĐ xác định thời hạn làm việc tại các trường PT công lập thuộc UBND Thành phố Đông Triều</w:t>
      </w:r>
      <w:r w:rsidR="00FF04FB" w:rsidRPr="00BD66AD">
        <w:rPr>
          <w:rFonts w:ascii="Times New Roman" w:eastAsia="Times New Roman" w:hAnsi="Times New Roman" w:cs="Times New Roman"/>
          <w:bCs/>
          <w:color w:val="000000"/>
          <w:sz w:val="28"/>
          <w:szCs w:val="28"/>
          <w:shd w:val="clear" w:color="auto" w:fill="FFFFFF"/>
          <w:lang w:val="vi-VN"/>
        </w:rPr>
        <w:t>)</w:t>
      </w:r>
      <w:r w:rsidRPr="00BD66AD">
        <w:rPr>
          <w:rFonts w:ascii="Times New Roman" w:eastAsia="Times New Roman" w:hAnsi="Times New Roman" w:cs="Times New Roman"/>
          <w:bCs/>
          <w:color w:val="000000"/>
          <w:sz w:val="28"/>
          <w:szCs w:val="28"/>
          <w:shd w:val="clear" w:color="auto" w:fill="FFFFFF"/>
          <w:lang w:val="vi-VN"/>
        </w:rPr>
        <w:t>.</w:t>
      </w:r>
      <w:r w:rsidR="004E622A" w:rsidRPr="00BD66AD">
        <w:rPr>
          <w:rFonts w:ascii="Times New Roman" w:eastAsia="Times New Roman" w:hAnsi="Times New Roman" w:cs="Times New Roman"/>
          <w:bCs/>
          <w:color w:val="000000"/>
          <w:sz w:val="28"/>
          <w:szCs w:val="28"/>
          <w:shd w:val="clear" w:color="auto" w:fill="FFFFFF"/>
          <w:lang w:val="vi-VN"/>
        </w:rPr>
        <w:t xml:space="preserve"> So với định biên tại TT20 nhà trường còn thiếu </w:t>
      </w:r>
      <w:r w:rsidR="00A20761" w:rsidRPr="00BD66AD">
        <w:rPr>
          <w:rFonts w:ascii="Times New Roman" w:eastAsia="Times New Roman" w:hAnsi="Times New Roman" w:cs="Times New Roman"/>
          <w:bCs/>
          <w:color w:val="000000"/>
          <w:sz w:val="28"/>
          <w:szCs w:val="28"/>
          <w:shd w:val="clear" w:color="auto" w:fill="FFFFFF"/>
          <w:lang w:val="vi-VN"/>
        </w:rPr>
        <w:t>11</w:t>
      </w:r>
      <w:r w:rsidR="004E622A" w:rsidRPr="00BD66AD">
        <w:rPr>
          <w:rFonts w:ascii="Times New Roman" w:eastAsia="Times New Roman" w:hAnsi="Times New Roman" w:cs="Times New Roman"/>
          <w:bCs/>
          <w:color w:val="000000"/>
          <w:sz w:val="28"/>
          <w:szCs w:val="28"/>
          <w:shd w:val="clear" w:color="auto" w:fill="FFFFFF"/>
          <w:lang w:val="vi-VN"/>
        </w:rPr>
        <w:t xml:space="preserve"> GV</w:t>
      </w:r>
      <w:r w:rsidR="00A20761" w:rsidRPr="00BD66AD">
        <w:rPr>
          <w:rFonts w:ascii="Times New Roman" w:eastAsia="Times New Roman" w:hAnsi="Times New Roman" w:cs="Times New Roman"/>
          <w:bCs/>
          <w:color w:val="000000"/>
          <w:sz w:val="28"/>
          <w:szCs w:val="28"/>
          <w:shd w:val="clear" w:color="auto" w:fill="FFFFFF"/>
          <w:lang w:val="vi-VN"/>
        </w:rPr>
        <w:t xml:space="preserve"> giảng dạy ở các bộ môn: Toán, Sử, Vật lý, Hóa, Công nghệ, </w:t>
      </w:r>
      <w:r w:rsidR="00F935C9" w:rsidRPr="00BD66AD">
        <w:rPr>
          <w:rFonts w:ascii="Times New Roman" w:eastAsia="Times New Roman" w:hAnsi="Times New Roman" w:cs="Times New Roman"/>
          <w:bCs/>
          <w:color w:val="000000"/>
          <w:sz w:val="28"/>
          <w:szCs w:val="28"/>
          <w:shd w:val="clear" w:color="auto" w:fill="FFFFFF"/>
          <w:lang w:val="vi-VN"/>
        </w:rPr>
        <w:t>Địa, Âm nhạc, GDTC</w:t>
      </w:r>
      <w:r w:rsidR="004E622A" w:rsidRPr="00BD66AD">
        <w:rPr>
          <w:rFonts w:ascii="Times New Roman" w:eastAsia="Times New Roman" w:hAnsi="Times New Roman" w:cs="Times New Roman"/>
          <w:bCs/>
          <w:color w:val="000000"/>
          <w:sz w:val="28"/>
          <w:szCs w:val="28"/>
          <w:shd w:val="clear" w:color="auto" w:fill="FFFFFF"/>
          <w:lang w:val="vi-VN"/>
        </w:rPr>
        <w:t>.</w:t>
      </w:r>
    </w:p>
    <w:p w14:paraId="32AD25B8" w14:textId="77777777" w:rsidR="00995F9E" w:rsidRPr="00BD66AD" w:rsidRDefault="00995F9E" w:rsidP="00995F9E">
      <w:pPr>
        <w:tabs>
          <w:tab w:val="left" w:pos="0"/>
        </w:tabs>
        <w:spacing w:after="0" w:line="240" w:lineRule="auto"/>
        <w:ind w:left="227" w:right="227" w:firstLine="6"/>
        <w:jc w:val="both"/>
        <w:rPr>
          <w:rFonts w:ascii="Times New Roman" w:eastAsia="Times New Roman" w:hAnsi="Times New Roman" w:cs="Times New Roman"/>
          <w:color w:val="000000"/>
          <w:sz w:val="28"/>
          <w:szCs w:val="28"/>
          <w:lang w:val="it-IT"/>
        </w:rPr>
      </w:pPr>
      <w:r w:rsidRPr="00BD66AD">
        <w:rPr>
          <w:rFonts w:ascii="Times New Roman" w:eastAsia="Times New Roman" w:hAnsi="Times New Roman" w:cs="Times New Roman"/>
          <w:color w:val="000000"/>
          <w:sz w:val="28"/>
          <w:szCs w:val="28"/>
          <w:lang w:val="it-IT"/>
        </w:rPr>
        <w:lastRenderedPageBreak/>
        <w:tab/>
      </w:r>
      <w:r w:rsidRPr="00BD66AD">
        <w:rPr>
          <w:rFonts w:ascii="Times New Roman" w:eastAsia="Times New Roman" w:hAnsi="Times New Roman" w:cs="Times New Roman"/>
          <w:b/>
          <w:color w:val="000000"/>
          <w:sz w:val="28"/>
          <w:szCs w:val="28"/>
          <w:lang w:val="it-IT"/>
        </w:rPr>
        <w:t>3.2. Cơ sở vật chất - Tài chính</w:t>
      </w:r>
    </w:p>
    <w:p w14:paraId="1987DC21" w14:textId="77777777" w:rsidR="005E0CF8" w:rsidRPr="00BD66AD" w:rsidRDefault="00FF04FB" w:rsidP="00E86A2E">
      <w:pPr>
        <w:tabs>
          <w:tab w:val="left" w:pos="9639"/>
        </w:tabs>
        <w:spacing w:after="0" w:line="240" w:lineRule="auto"/>
        <w:ind w:right="227"/>
        <w:jc w:val="both"/>
        <w:rPr>
          <w:rFonts w:ascii="Times New Roman" w:eastAsia="Times New Roman" w:hAnsi="Times New Roman" w:cs="Times New Roman"/>
          <w:sz w:val="28"/>
          <w:szCs w:val="28"/>
          <w:lang w:val="it-IT"/>
        </w:rPr>
      </w:pPr>
      <w:r w:rsidRPr="00BD66AD">
        <w:rPr>
          <w:rFonts w:ascii="Times New Roman" w:eastAsia="Aptos" w:hAnsi="Times New Roman" w:cs="Times New Roman"/>
          <w:kern w:val="2"/>
          <w:sz w:val="28"/>
          <w:szCs w:val="28"/>
          <w:lang w:val="vi-VN"/>
          <w14:ligatures w14:val="standardContextual"/>
        </w:rPr>
        <w:t xml:space="preserve">- Tiếp tục sà soát kiểm kê CSVC, tài sản trang TB dạy học cuối năm lập kế hoạch </w:t>
      </w:r>
      <w:r w:rsidR="005E0CF8" w:rsidRPr="00BD66AD">
        <w:rPr>
          <w:rFonts w:ascii="Times New Roman" w:eastAsia="Times New Roman" w:hAnsi="Times New Roman" w:cs="Times New Roman"/>
          <w:sz w:val="28"/>
          <w:szCs w:val="28"/>
          <w:lang w:val="it-IT"/>
        </w:rPr>
        <w:t>- Cập nhật dữ liệu phục vụ công tác tổng kiểm kê tài sản công. Tổ chức kiểm kê tài sản công năm 2024 – Đ/c Thắng</w:t>
      </w:r>
    </w:p>
    <w:p w14:paraId="0C149464" w14:textId="4B99E033" w:rsidR="005E0CF8" w:rsidRPr="00BD66AD" w:rsidRDefault="005E0CF8" w:rsidP="00E86A2E">
      <w:pPr>
        <w:tabs>
          <w:tab w:val="left" w:pos="9639"/>
        </w:tabs>
        <w:spacing w:after="0" w:line="240" w:lineRule="auto"/>
        <w:ind w:right="-23"/>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xml:space="preserve">- Thực hiện chi </w:t>
      </w:r>
      <w:r w:rsidR="00F935C9" w:rsidRPr="00BD66AD">
        <w:rPr>
          <w:rFonts w:ascii="Times New Roman" w:eastAsia="Times New Roman" w:hAnsi="Times New Roman" w:cs="Times New Roman"/>
          <w:sz w:val="28"/>
          <w:szCs w:val="28"/>
          <w:lang w:val="it-IT"/>
        </w:rPr>
        <w:t>lương và các PC tháng 2/2025</w:t>
      </w:r>
      <w:r w:rsidRPr="00BD66AD">
        <w:rPr>
          <w:rFonts w:ascii="Times New Roman" w:eastAsia="Times New Roman" w:hAnsi="Times New Roman" w:cs="Times New Roman"/>
          <w:sz w:val="28"/>
          <w:szCs w:val="28"/>
          <w:lang w:val="it-IT"/>
        </w:rPr>
        <w:t>.</w:t>
      </w:r>
    </w:p>
    <w:p w14:paraId="0C8D6EDD" w14:textId="16D8BE79" w:rsidR="005E0CF8" w:rsidRPr="00BD66AD" w:rsidRDefault="005E0CF8" w:rsidP="00E86A2E">
      <w:pPr>
        <w:tabs>
          <w:tab w:val="left" w:pos="9639"/>
        </w:tabs>
        <w:spacing w:after="0" w:line="240" w:lineRule="auto"/>
        <w:ind w:right="227"/>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xml:space="preserve">- </w:t>
      </w:r>
      <w:r w:rsidR="00F935C9" w:rsidRPr="00BD66AD">
        <w:rPr>
          <w:rFonts w:ascii="Times New Roman" w:eastAsia="Times New Roman" w:hAnsi="Times New Roman" w:cs="Times New Roman"/>
          <w:sz w:val="28"/>
          <w:szCs w:val="28"/>
          <w:lang w:val="it-IT"/>
        </w:rPr>
        <w:t>Sửa chữa các hư hỏng và bổ sung thiết bị nhà vệ sinh học sinh.</w:t>
      </w:r>
    </w:p>
    <w:p w14:paraId="53506F42" w14:textId="2D27CCF4" w:rsidR="00894577" w:rsidRPr="00BD66AD" w:rsidRDefault="00995F9E" w:rsidP="00F935C9">
      <w:pPr>
        <w:spacing w:after="0" w:line="240" w:lineRule="auto"/>
        <w:ind w:left="227" w:right="227" w:firstLine="493"/>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color w:val="000000"/>
          <w:sz w:val="28"/>
          <w:szCs w:val="28"/>
          <w:lang w:val="vi-VN"/>
        </w:rPr>
        <w:t xml:space="preserve"> </w:t>
      </w:r>
      <w:r w:rsidRPr="00BD66AD">
        <w:rPr>
          <w:rFonts w:ascii="Times New Roman" w:eastAsia="Times New Roman" w:hAnsi="Times New Roman" w:cs="Times New Roman"/>
          <w:b/>
          <w:bCs/>
          <w:color w:val="000000"/>
          <w:sz w:val="28"/>
          <w:szCs w:val="28"/>
          <w:lang w:val="vi-VN"/>
        </w:rPr>
        <w:t>4. Tổ chức - Quản lý</w:t>
      </w:r>
      <w:bookmarkStart w:id="1" w:name="_Hlk189551805"/>
    </w:p>
    <w:p w14:paraId="5E2D29E3" w14:textId="196C9677" w:rsidR="005659E4" w:rsidRPr="00BD66AD" w:rsidRDefault="005659E4" w:rsidP="005E0CF8">
      <w:pPr>
        <w:spacing w:after="0" w:line="240" w:lineRule="auto"/>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Triển khai TT29/2024 về Dạy thêm học thêm trong toàn thể CBGVNV, quán triệt việc thực hiện đối với CBGVNV và học sinh trong nhà trường.</w:t>
      </w:r>
    </w:p>
    <w:p w14:paraId="5A793C10" w14:textId="3F395DE4" w:rsidR="00F935C9" w:rsidRPr="00BD66AD" w:rsidRDefault="00F935C9" w:rsidP="005E0CF8">
      <w:pPr>
        <w:spacing w:after="0" w:line="240" w:lineRule="auto"/>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Xây dựng kế hoạch tổ chức dạy thêm, học thêm đối với đối tượng học sinh lớp 9 có nguyện vọng ôn thi tuyển sinh lớp 10 THPT năm học 2025-2026.</w:t>
      </w:r>
    </w:p>
    <w:p w14:paraId="11EB3517" w14:textId="116C66D0" w:rsidR="00F935C9" w:rsidRPr="00BD66AD" w:rsidRDefault="00F935C9" w:rsidP="005E0CF8">
      <w:pPr>
        <w:spacing w:after="0" w:line="240" w:lineRule="auto"/>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Tổ chức cho 02 đ/c giáo viên tham gia Hội thi Giáo viên chủ nhiệm gi</w:t>
      </w:r>
      <w:r w:rsidR="00C34F0C" w:rsidRPr="00BD66AD">
        <w:rPr>
          <w:rFonts w:ascii="Times New Roman" w:eastAsia="Times New Roman" w:hAnsi="Times New Roman" w:cs="Times New Roman"/>
          <w:sz w:val="28"/>
          <w:szCs w:val="28"/>
          <w:lang w:val="it-IT"/>
        </w:rPr>
        <w:t>ỏ</w:t>
      </w:r>
      <w:r w:rsidRPr="00BD66AD">
        <w:rPr>
          <w:rFonts w:ascii="Times New Roman" w:eastAsia="Times New Roman" w:hAnsi="Times New Roman" w:cs="Times New Roman"/>
          <w:sz w:val="28"/>
          <w:szCs w:val="28"/>
          <w:lang w:val="it-IT"/>
        </w:rPr>
        <w:t>i cấp tỉnh năm học 2024-2025 đạt kết quả tốt.</w:t>
      </w:r>
    </w:p>
    <w:p w14:paraId="500341F4" w14:textId="471FB467" w:rsidR="00C34F0C" w:rsidRPr="00BD66AD" w:rsidRDefault="00C34F0C" w:rsidP="005E0CF8">
      <w:pPr>
        <w:spacing w:after="0" w:line="240" w:lineRule="auto"/>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Phối hợp Công đoàn và chuyên môn nhà trường tổ chức cho Công đoàn viên tập luyện tham gia Vũ điệu công đoàn năm 2025.</w:t>
      </w:r>
    </w:p>
    <w:p w14:paraId="523A8253" w14:textId="5D6ACE70" w:rsidR="00C367B1" w:rsidRPr="00BD66AD" w:rsidRDefault="00C367B1" w:rsidP="005E0CF8">
      <w:pPr>
        <w:spacing w:after="0" w:line="240" w:lineRule="auto"/>
        <w:jc w:val="both"/>
        <w:rPr>
          <w:rFonts w:ascii="Times New Roman" w:eastAsia="Times New Roman" w:hAnsi="Times New Roman" w:cs="Times New Roman"/>
          <w:sz w:val="28"/>
          <w:szCs w:val="28"/>
          <w:lang w:val="it-IT"/>
        </w:rPr>
      </w:pPr>
      <w:r w:rsidRPr="00BD66AD">
        <w:rPr>
          <w:rFonts w:ascii="Times New Roman" w:eastAsia="Times New Roman" w:hAnsi="Times New Roman" w:cs="Times New Roman"/>
          <w:sz w:val="28"/>
          <w:szCs w:val="28"/>
          <w:lang w:val="it-IT"/>
        </w:rPr>
        <w:t>- Triển khai CV 433/UBND ngày 21/2/2025 của UBND Thành phố Đông Triều về Tăng cường bảo vệ bí mật nhà nước trong quá trình sắp xếp bộ máy và tiến hành Đại hội Đảng các cấp.</w:t>
      </w:r>
    </w:p>
    <w:p w14:paraId="7C2B3B35" w14:textId="6FB454B7" w:rsidR="004E4C22" w:rsidRPr="00BD66AD" w:rsidRDefault="004E4C22" w:rsidP="005E0CF8">
      <w:pPr>
        <w:spacing w:after="0" w:line="240" w:lineRule="auto"/>
        <w:jc w:val="both"/>
        <w:rPr>
          <w:rFonts w:ascii="Times New Roman" w:eastAsia="Times New Roman" w:hAnsi="Times New Roman" w:cs="Times New Roman"/>
          <w:sz w:val="28"/>
          <w:szCs w:val="28"/>
          <w:lang w:val="it-IT"/>
        </w:rPr>
      </w:pPr>
      <w:r w:rsidRPr="008E2D0C">
        <w:rPr>
          <w:rFonts w:ascii="Times New Roman" w:eastAsia="Times New Roman" w:hAnsi="Times New Roman" w:cs="Times New Roman"/>
          <w:sz w:val="28"/>
          <w:szCs w:val="28"/>
          <w:highlight w:val="yellow"/>
          <w:lang w:val="it-IT"/>
        </w:rPr>
        <w:t xml:space="preserve">- Triển khai </w:t>
      </w:r>
      <w:hyperlink r:id="rId5" w:tgtFrame="_blank" w:history="1">
        <w:r w:rsidRPr="008E2D0C">
          <w:rPr>
            <w:rStyle w:val="Hyperlink"/>
            <w:rFonts w:ascii="Times New Roman" w:hAnsi="Times New Roman" w:cs="Times New Roman"/>
            <w:color w:val="auto"/>
            <w:sz w:val="28"/>
            <w:szCs w:val="28"/>
            <w:highlight w:val="yellow"/>
            <w:u w:val="none"/>
            <w:shd w:val="clear" w:color="auto" w:fill="FFFFFF"/>
            <w:lang w:val="it-IT"/>
          </w:rPr>
          <w:t>Nghị định 178/2024/NĐ-CP</w:t>
        </w:r>
      </w:hyperlink>
      <w:r w:rsidRPr="008E2D0C">
        <w:rPr>
          <w:rFonts w:ascii="Times New Roman" w:hAnsi="Times New Roman" w:cs="Times New Roman"/>
          <w:sz w:val="28"/>
          <w:szCs w:val="28"/>
          <w:highlight w:val="yellow"/>
          <w:lang w:val="it-IT"/>
        </w:rPr>
        <w:t xml:space="preserve"> ngày 31/12/2024</w:t>
      </w:r>
      <w:r w:rsidRPr="008E2D0C">
        <w:rPr>
          <w:rFonts w:ascii="Times New Roman" w:hAnsi="Times New Roman" w:cs="Times New Roman"/>
          <w:sz w:val="28"/>
          <w:szCs w:val="28"/>
          <w:highlight w:val="yellow"/>
          <w:shd w:val="clear" w:color="auto" w:fill="FFFFFF"/>
          <w:lang w:val="it-IT"/>
        </w:rPr>
        <w:t> về chính sách, chế độ đối với cán bộ, công chức, viên chức, người lao động và lực lượng vũ trang trong thực hiện sắp xếp bộ máy của hệ thống chính trị.</w:t>
      </w:r>
    </w:p>
    <w:bookmarkEnd w:id="1"/>
    <w:p w14:paraId="01E3487E" w14:textId="30085393" w:rsidR="00995F9E" w:rsidRPr="00BD66AD" w:rsidRDefault="00995F9E" w:rsidP="00995F9E">
      <w:pPr>
        <w:tabs>
          <w:tab w:val="center" w:pos="109"/>
        </w:tabs>
        <w:spacing w:after="0" w:line="240" w:lineRule="auto"/>
        <w:ind w:left="227" w:right="227"/>
        <w:jc w:val="both"/>
        <w:rPr>
          <w:rFonts w:ascii="Times New Roman" w:eastAsia="Times New Roman" w:hAnsi="Times New Roman" w:cs="Times New Roman"/>
          <w:b/>
          <w:bCs/>
          <w:iCs/>
          <w:color w:val="000000"/>
          <w:sz w:val="28"/>
          <w:szCs w:val="28"/>
          <w:lang w:val="vi-VN"/>
        </w:rPr>
      </w:pPr>
      <w:r w:rsidRPr="00BD66AD">
        <w:rPr>
          <w:rFonts w:ascii="Times New Roman" w:eastAsia="Times New Roman" w:hAnsi="Times New Roman" w:cs="Times New Roman"/>
          <w:b/>
          <w:bCs/>
          <w:iCs/>
          <w:color w:val="000000"/>
          <w:sz w:val="28"/>
          <w:szCs w:val="28"/>
          <w:lang w:val="vi-VN"/>
        </w:rPr>
        <w:tab/>
        <w:t>5. Ứng dụng CNTT – Chuyển đổi số</w:t>
      </w:r>
    </w:p>
    <w:p w14:paraId="68AA552C" w14:textId="75AF9695" w:rsidR="00E6530D" w:rsidRPr="00BD66AD" w:rsidRDefault="00E6530D" w:rsidP="006C25FD">
      <w:pPr>
        <w:spacing w:after="0" w:line="240" w:lineRule="auto"/>
        <w:ind w:right="-23"/>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vi-VN"/>
        </w:rPr>
        <w:t xml:space="preserve">- Tiếp tục nâng cao năng lực cho cán bộ, công chức, viên chức, người lao động về thực hiện Chính quyền điện tử tại đơn vị trường. </w:t>
      </w:r>
    </w:p>
    <w:p w14:paraId="69927763" w14:textId="372615FC" w:rsidR="00E6530D" w:rsidRPr="00BD66AD" w:rsidRDefault="00E6530D" w:rsidP="00D62A61">
      <w:pPr>
        <w:spacing w:after="0" w:line="240" w:lineRule="auto"/>
        <w:ind w:right="-23"/>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vi-VN"/>
        </w:rPr>
        <w:t xml:space="preserve">- Tiếp tục tăng cường ứng dụng CNTT trong quản lý: Thực hiện công khai các KH hoạt động của nhà trường trên website, </w:t>
      </w:r>
      <w:r w:rsidRPr="00BD66AD">
        <w:rPr>
          <w:rFonts w:ascii="Times New Roman" w:eastAsia="Times New Roman" w:hAnsi="Times New Roman" w:cs="Times New Roman"/>
          <w:sz w:val="28"/>
          <w:szCs w:val="28"/>
          <w:lang w:val="de-DE"/>
        </w:rPr>
        <w:t xml:space="preserve">đẩy mạnh công tác tuyên truyền bằng các tin bài về hoạt động giáo dục của nhà trường trên trang TTĐT của trường, </w:t>
      </w:r>
      <w:r w:rsidRPr="00BD66AD">
        <w:rPr>
          <w:rFonts w:ascii="Times New Roman" w:eastAsia="Times New Roman" w:hAnsi="Times New Roman" w:cs="Times New Roman"/>
          <w:sz w:val="28"/>
          <w:szCs w:val="28"/>
          <w:lang w:val="vi-VN"/>
        </w:rPr>
        <w:t>các văn bản được gửi qua hộp thư cá nhân, zalo.</w:t>
      </w:r>
      <w:r w:rsidR="00FE0C93" w:rsidRPr="00BD66AD">
        <w:rPr>
          <w:rFonts w:ascii="Times New Roman" w:eastAsia="Times New Roman" w:hAnsi="Times New Roman" w:cs="Times New Roman"/>
          <w:sz w:val="28"/>
          <w:szCs w:val="28"/>
          <w:lang w:val="de-DE"/>
        </w:rPr>
        <w:t xml:space="preserve"> </w:t>
      </w:r>
    </w:p>
    <w:p w14:paraId="32FAFB37" w14:textId="6C30D33A" w:rsidR="00E6530D" w:rsidRPr="00BD66AD" w:rsidRDefault="00E6530D" w:rsidP="006C25FD">
      <w:pPr>
        <w:tabs>
          <w:tab w:val="center" w:pos="0"/>
        </w:tabs>
        <w:spacing w:after="0" w:line="240" w:lineRule="auto"/>
        <w:ind w:right="-23"/>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vi-VN"/>
        </w:rPr>
        <w:t>- Tiếp tục thực hiện khai thác sử dụng nền tảng OLM trong quản lý dạy học trực tuyến cùng các ứng dụng khác.</w:t>
      </w:r>
      <w:r w:rsidRPr="00BD66AD">
        <w:rPr>
          <w:rFonts w:ascii="Times New Roman" w:eastAsia="Times New Roman" w:hAnsi="Times New Roman" w:cs="Times New Roman"/>
          <w:sz w:val="28"/>
          <w:szCs w:val="28"/>
          <w:lang w:val="de-DE"/>
        </w:rPr>
        <w:t xml:space="preserve"> Kết quả: </w:t>
      </w:r>
      <w:r w:rsidR="00F935C9" w:rsidRPr="00BD66AD">
        <w:rPr>
          <w:rFonts w:ascii="Times New Roman" w:eastAsia="Times New Roman" w:hAnsi="Times New Roman" w:cs="Times New Roman"/>
          <w:sz w:val="28"/>
          <w:szCs w:val="28"/>
          <w:lang w:val="de-DE"/>
        </w:rPr>
        <w:t>8</w:t>
      </w:r>
      <w:r w:rsidRPr="00BD66AD">
        <w:rPr>
          <w:rFonts w:ascii="Times New Roman" w:eastAsia="Times New Roman" w:hAnsi="Times New Roman" w:cs="Times New Roman"/>
          <w:sz w:val="28"/>
          <w:szCs w:val="28"/>
          <w:lang w:val="de-DE"/>
        </w:rPr>
        <w:t>5% GV sử dụng nền tảng OLM giao bài và dạy học trực tuyến cho HS.</w:t>
      </w:r>
    </w:p>
    <w:p w14:paraId="16ECBA17" w14:textId="28245713" w:rsidR="008B23BF" w:rsidRPr="00BD66AD" w:rsidRDefault="00967AFF" w:rsidP="006C25FD">
      <w:pPr>
        <w:tabs>
          <w:tab w:val="center" w:pos="0"/>
        </w:tabs>
        <w:spacing w:after="0" w:line="240" w:lineRule="auto"/>
        <w:ind w:right="-23"/>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lang w:val="de-DE"/>
        </w:rPr>
        <w:t xml:space="preserve">- </w:t>
      </w:r>
      <w:r w:rsidR="00F15110" w:rsidRPr="00BD66AD">
        <w:rPr>
          <w:rFonts w:ascii="Times New Roman" w:eastAsia="Times New Roman" w:hAnsi="Times New Roman" w:cs="Times New Roman"/>
          <w:sz w:val="28"/>
          <w:szCs w:val="28"/>
          <w:lang w:val="de-DE"/>
        </w:rPr>
        <w:t xml:space="preserve">Trong tháng </w:t>
      </w:r>
      <w:r w:rsidR="005E0CF8" w:rsidRPr="00BD66AD">
        <w:rPr>
          <w:rFonts w:ascii="Times New Roman" w:eastAsia="Times New Roman" w:hAnsi="Times New Roman" w:cs="Times New Roman"/>
          <w:sz w:val="28"/>
          <w:szCs w:val="28"/>
          <w:lang w:val="de-DE"/>
        </w:rPr>
        <w:t>0</w:t>
      </w:r>
      <w:r w:rsidR="00F935C9" w:rsidRPr="00BD66AD">
        <w:rPr>
          <w:rFonts w:ascii="Times New Roman" w:eastAsia="Times New Roman" w:hAnsi="Times New Roman" w:cs="Times New Roman"/>
          <w:sz w:val="28"/>
          <w:szCs w:val="28"/>
          <w:lang w:val="de-DE"/>
        </w:rPr>
        <w:t>2</w:t>
      </w:r>
      <w:r w:rsidR="00F15110" w:rsidRPr="00BD66AD">
        <w:rPr>
          <w:rFonts w:ascii="Times New Roman" w:eastAsia="Times New Roman" w:hAnsi="Times New Roman" w:cs="Times New Roman"/>
          <w:sz w:val="28"/>
          <w:szCs w:val="28"/>
          <w:lang w:val="de-DE"/>
        </w:rPr>
        <w:t xml:space="preserve"> đ</w:t>
      </w:r>
      <w:r w:rsidRPr="00BD66AD">
        <w:rPr>
          <w:rFonts w:ascii="Times New Roman" w:eastAsia="Times New Roman" w:hAnsi="Times New Roman" w:cs="Times New Roman"/>
          <w:sz w:val="28"/>
          <w:szCs w:val="28"/>
          <w:lang w:val="de-DE"/>
        </w:rPr>
        <w:t xml:space="preserve">ăng </w:t>
      </w:r>
      <w:r w:rsidR="005E0CF8" w:rsidRPr="00BD66AD">
        <w:rPr>
          <w:rFonts w:ascii="Times New Roman" w:eastAsia="Times New Roman" w:hAnsi="Times New Roman" w:cs="Times New Roman"/>
          <w:sz w:val="28"/>
          <w:szCs w:val="28"/>
          <w:lang w:val="de-DE"/>
        </w:rPr>
        <w:t>0</w:t>
      </w:r>
      <w:r w:rsidR="00F935C9" w:rsidRPr="00BD66AD">
        <w:rPr>
          <w:rFonts w:ascii="Times New Roman" w:eastAsia="Times New Roman" w:hAnsi="Times New Roman" w:cs="Times New Roman"/>
          <w:sz w:val="28"/>
          <w:szCs w:val="28"/>
          <w:lang w:val="de-DE"/>
        </w:rPr>
        <w:t>8</w:t>
      </w:r>
      <w:r w:rsidRPr="00BD66AD">
        <w:rPr>
          <w:rFonts w:ascii="Times New Roman" w:eastAsia="Times New Roman" w:hAnsi="Times New Roman" w:cs="Times New Roman"/>
          <w:sz w:val="28"/>
          <w:szCs w:val="28"/>
          <w:lang w:val="de-DE"/>
        </w:rPr>
        <w:t xml:space="preserve"> tin bài và KH công khai trên trang TTĐT nhà trường.</w:t>
      </w:r>
    </w:p>
    <w:p w14:paraId="354BCB03" w14:textId="108E3A82" w:rsidR="00C367B1" w:rsidRPr="00BD66AD" w:rsidRDefault="00C367B1" w:rsidP="006C25FD">
      <w:pPr>
        <w:tabs>
          <w:tab w:val="center" w:pos="0"/>
        </w:tabs>
        <w:spacing w:after="0" w:line="240" w:lineRule="auto"/>
        <w:ind w:right="-23"/>
        <w:jc w:val="both"/>
        <w:rPr>
          <w:rFonts w:ascii="Times New Roman" w:eastAsia="Times New Roman" w:hAnsi="Times New Roman" w:cs="Times New Roman"/>
          <w:sz w:val="28"/>
          <w:szCs w:val="28"/>
          <w:lang w:val="de-DE"/>
        </w:rPr>
      </w:pPr>
      <w:bookmarkStart w:id="2" w:name="_Hlk191535122"/>
      <w:r w:rsidRPr="00BD66AD">
        <w:rPr>
          <w:rFonts w:ascii="Times New Roman" w:eastAsia="Times New Roman" w:hAnsi="Times New Roman" w:cs="Times New Roman"/>
          <w:sz w:val="28"/>
          <w:szCs w:val="28"/>
          <w:lang w:val="de-DE"/>
        </w:rPr>
        <w:t>- Triển khai, tuyên truyền Kế hoạch số 44/KH-UBND ngày 17/2/2025 Kế hoạch phát triển thanh toán không dùng tiền mặt trên địa bàn TP Đông Triều năm 2025.</w:t>
      </w:r>
    </w:p>
    <w:p w14:paraId="709E289F" w14:textId="77777777" w:rsidR="00FF66C1" w:rsidRPr="00BD66AD" w:rsidRDefault="00FF66C1" w:rsidP="006C25FD">
      <w:pPr>
        <w:tabs>
          <w:tab w:val="center" w:pos="0"/>
        </w:tabs>
        <w:spacing w:after="0" w:line="240" w:lineRule="auto"/>
        <w:ind w:right="-23"/>
        <w:jc w:val="both"/>
        <w:rPr>
          <w:rFonts w:ascii="Times New Roman" w:eastAsia="Times New Roman" w:hAnsi="Times New Roman" w:cs="Times New Roman"/>
          <w:sz w:val="28"/>
          <w:szCs w:val="28"/>
          <w:lang w:val="de-DE"/>
        </w:rPr>
      </w:pPr>
    </w:p>
    <w:bookmarkEnd w:id="2"/>
    <w:p w14:paraId="5113C16F" w14:textId="780A8FFD" w:rsidR="00995F9E" w:rsidRPr="00BD66AD" w:rsidRDefault="00A16DD6" w:rsidP="00E6530D">
      <w:pPr>
        <w:tabs>
          <w:tab w:val="center" w:pos="109"/>
        </w:tabs>
        <w:spacing w:after="0" w:line="240" w:lineRule="auto"/>
        <w:ind w:left="227" w:right="227"/>
        <w:jc w:val="both"/>
        <w:rPr>
          <w:rFonts w:ascii="Times New Roman" w:eastAsia="Times New Roman" w:hAnsi="Times New Roman" w:cs="Times New Roman"/>
          <w:b/>
          <w:sz w:val="28"/>
          <w:szCs w:val="28"/>
          <w:lang w:val="de-DE"/>
        </w:rPr>
      </w:pPr>
      <w:r w:rsidRPr="00BD66AD">
        <w:rPr>
          <w:rFonts w:ascii="Times New Roman" w:eastAsia="Times New Roman" w:hAnsi="Times New Roman" w:cs="Times New Roman"/>
          <w:b/>
          <w:sz w:val="28"/>
          <w:szCs w:val="28"/>
          <w:lang w:val="de-DE"/>
        </w:rPr>
        <w:tab/>
      </w:r>
      <w:r w:rsidR="00995F9E" w:rsidRPr="00BD66AD">
        <w:rPr>
          <w:rFonts w:ascii="Times New Roman" w:eastAsia="Times New Roman" w:hAnsi="Times New Roman" w:cs="Times New Roman"/>
          <w:b/>
          <w:sz w:val="28"/>
          <w:szCs w:val="28"/>
          <w:lang w:val="vi-VN"/>
        </w:rPr>
        <w:t xml:space="preserve">II. Nhiệm vụ trọng tâm công tác tháng </w:t>
      </w:r>
      <w:r w:rsidR="00E6530D" w:rsidRPr="00BD66AD">
        <w:rPr>
          <w:rFonts w:ascii="Times New Roman" w:eastAsia="Times New Roman" w:hAnsi="Times New Roman" w:cs="Times New Roman"/>
          <w:b/>
          <w:sz w:val="28"/>
          <w:szCs w:val="28"/>
          <w:lang w:val="de-DE"/>
        </w:rPr>
        <w:t>0</w:t>
      </w:r>
      <w:r w:rsidR="00F935C9" w:rsidRPr="00BD66AD">
        <w:rPr>
          <w:rFonts w:ascii="Times New Roman" w:eastAsia="Times New Roman" w:hAnsi="Times New Roman" w:cs="Times New Roman"/>
          <w:b/>
          <w:sz w:val="28"/>
          <w:szCs w:val="28"/>
          <w:lang w:val="de-DE"/>
        </w:rPr>
        <w:t>3</w:t>
      </w:r>
      <w:r w:rsidR="00E6530D" w:rsidRPr="00BD66AD">
        <w:rPr>
          <w:rFonts w:ascii="Times New Roman" w:eastAsia="Times New Roman" w:hAnsi="Times New Roman" w:cs="Times New Roman"/>
          <w:b/>
          <w:sz w:val="28"/>
          <w:szCs w:val="28"/>
          <w:lang w:val="de-DE"/>
        </w:rPr>
        <w:t>/2025</w:t>
      </w:r>
    </w:p>
    <w:p w14:paraId="44B487AA" w14:textId="77777777" w:rsidR="00AC38E6" w:rsidRPr="00BD66AD" w:rsidRDefault="00AC38E6" w:rsidP="00AC38E6">
      <w:pPr>
        <w:spacing w:after="0" w:line="240" w:lineRule="auto"/>
        <w:rPr>
          <w:rFonts w:ascii="Times New Roman" w:eastAsia="Times New Roman" w:hAnsi="Times New Roman" w:cs="Times New Roman"/>
          <w:sz w:val="28"/>
          <w:szCs w:val="28"/>
          <w:lang w:val="vi-VN"/>
        </w:rPr>
      </w:pPr>
    </w:p>
    <w:p w14:paraId="5CC5621E" w14:textId="7416AB14" w:rsidR="00AC38E6" w:rsidRPr="00BD66AD" w:rsidRDefault="00AC38E6" w:rsidP="00AC38E6">
      <w:pPr>
        <w:spacing w:after="0" w:line="240" w:lineRule="auto"/>
        <w:jc w:val="center"/>
        <w:rPr>
          <w:rFonts w:ascii="Times New Roman" w:eastAsia="Times New Roman" w:hAnsi="Times New Roman" w:cs="Times New Roman"/>
          <w:sz w:val="28"/>
          <w:szCs w:val="28"/>
          <w:lang w:val="vi-VN"/>
        </w:rPr>
      </w:pPr>
      <w:r w:rsidRPr="00BD66AD">
        <w:rPr>
          <w:rFonts w:ascii="Times New Roman" w:eastAsia="Times New Roman" w:hAnsi="Times New Roman" w:cs="Times New Roman"/>
          <w:b/>
          <w:bCs/>
          <w:color w:val="000000"/>
          <w:sz w:val="28"/>
          <w:szCs w:val="28"/>
          <w:lang w:val="vi-VN"/>
        </w:rPr>
        <w:t xml:space="preserve">Chủ đề: </w:t>
      </w:r>
      <w:r w:rsidR="00F935C9" w:rsidRPr="00BD66AD">
        <w:rPr>
          <w:rFonts w:ascii="Times New Roman" w:eastAsia="Times New Roman" w:hAnsi="Times New Roman" w:cs="Times New Roman"/>
          <w:b/>
          <w:bCs/>
          <w:color w:val="000000"/>
          <w:sz w:val="28"/>
          <w:szCs w:val="28"/>
          <w:lang w:val="vi-VN"/>
        </w:rPr>
        <w:t>Tiến bước lên Đoàn</w:t>
      </w:r>
    </w:p>
    <w:p w14:paraId="1F81F50A" w14:textId="6AA5EBE8" w:rsidR="00AC38E6" w:rsidRPr="00BD66AD" w:rsidRDefault="00AC38E6" w:rsidP="00CE787F">
      <w:pPr>
        <w:pStyle w:val="ListParagraph"/>
        <w:numPr>
          <w:ilvl w:val="0"/>
          <w:numId w:val="9"/>
        </w:numPr>
        <w:spacing w:after="0" w:line="240" w:lineRule="auto"/>
        <w:rPr>
          <w:rFonts w:ascii="Times New Roman" w:eastAsia="Times New Roman" w:hAnsi="Times New Roman" w:cs="Times New Roman"/>
          <w:b/>
          <w:bCs/>
          <w:color w:val="000000"/>
          <w:sz w:val="28"/>
          <w:szCs w:val="28"/>
        </w:rPr>
      </w:pPr>
      <w:r w:rsidRPr="00BD66AD">
        <w:rPr>
          <w:rFonts w:ascii="Times New Roman" w:eastAsia="Times New Roman" w:hAnsi="Times New Roman" w:cs="Times New Roman"/>
          <w:b/>
          <w:bCs/>
          <w:color w:val="000000"/>
          <w:sz w:val="28"/>
          <w:szCs w:val="28"/>
        </w:rPr>
        <w:t>Công tác phát triển:</w:t>
      </w:r>
    </w:p>
    <w:p w14:paraId="3B5C9AA8" w14:textId="3B4610A4" w:rsidR="00CE787F" w:rsidRPr="00BD66AD" w:rsidRDefault="00C34F0C" w:rsidP="00CE787F">
      <w:pPr>
        <w:spacing w:after="0" w:line="240" w:lineRule="auto"/>
        <w:ind w:firstLine="360"/>
        <w:jc w:val="both"/>
        <w:rPr>
          <w:rFonts w:ascii="Times New Roman" w:eastAsia="Times New Roman" w:hAnsi="Times New Roman" w:cs="Times New Roman"/>
          <w:sz w:val="28"/>
          <w:szCs w:val="28"/>
        </w:rPr>
      </w:pPr>
      <w:bookmarkStart w:id="3" w:name="_Hlk189550103"/>
      <w:r w:rsidRPr="00BD66AD">
        <w:rPr>
          <w:rFonts w:ascii="Times New Roman" w:eastAsia="Times New Roman" w:hAnsi="Times New Roman" w:cs="Times New Roman"/>
          <w:color w:val="000000"/>
          <w:sz w:val="28"/>
          <w:szCs w:val="28"/>
        </w:rPr>
        <w:lastRenderedPageBreak/>
        <w:t>- Căn cứ quy mô trường lớp năm học 2025-2026 tiếp tục đề xuất nhu cầu vị trí giáo viên cho các năm học tiếp theo.</w:t>
      </w:r>
    </w:p>
    <w:bookmarkEnd w:id="3"/>
    <w:p w14:paraId="054B611F" w14:textId="0A088ED5" w:rsidR="00AC38E6" w:rsidRPr="00BD66AD" w:rsidRDefault="00EB3E66" w:rsidP="00E62C71">
      <w:pPr>
        <w:spacing w:after="0" w:line="240" w:lineRule="auto"/>
        <w:ind w:firstLine="360"/>
        <w:rPr>
          <w:rFonts w:ascii="Times New Roman" w:eastAsia="Times New Roman" w:hAnsi="Times New Roman" w:cs="Times New Roman"/>
          <w:sz w:val="28"/>
          <w:szCs w:val="28"/>
        </w:rPr>
      </w:pPr>
      <w:r w:rsidRPr="00BD66AD">
        <w:rPr>
          <w:rFonts w:ascii="Times New Roman" w:eastAsia="Times New Roman" w:hAnsi="Times New Roman" w:cs="Times New Roman"/>
          <w:b/>
          <w:bCs/>
          <w:color w:val="000000"/>
          <w:sz w:val="28"/>
          <w:szCs w:val="28"/>
        </w:rPr>
        <w:t>2</w:t>
      </w:r>
      <w:r w:rsidR="00FE0C93" w:rsidRPr="00BD66AD">
        <w:rPr>
          <w:rFonts w:ascii="Times New Roman" w:eastAsia="Times New Roman" w:hAnsi="Times New Roman" w:cs="Times New Roman"/>
          <w:b/>
          <w:bCs/>
          <w:color w:val="000000"/>
          <w:sz w:val="28"/>
          <w:szCs w:val="28"/>
        </w:rPr>
        <w:t xml:space="preserve">. </w:t>
      </w:r>
      <w:r w:rsidR="00AC38E6" w:rsidRPr="00BD66AD">
        <w:rPr>
          <w:rFonts w:ascii="Times New Roman" w:eastAsia="Times New Roman" w:hAnsi="Times New Roman" w:cs="Times New Roman"/>
          <w:b/>
          <w:bCs/>
          <w:color w:val="000000"/>
          <w:sz w:val="28"/>
          <w:szCs w:val="28"/>
        </w:rPr>
        <w:t>Giáo dục toàn diện:</w:t>
      </w:r>
    </w:p>
    <w:p w14:paraId="37D9A52C" w14:textId="37D045F6" w:rsidR="00AC38E6" w:rsidRPr="00BD66AD" w:rsidRDefault="00EB3E66" w:rsidP="00E62C71">
      <w:pPr>
        <w:spacing w:after="0" w:line="240" w:lineRule="auto"/>
        <w:ind w:firstLine="360"/>
        <w:rPr>
          <w:rFonts w:ascii="Times New Roman" w:eastAsia="Times New Roman" w:hAnsi="Times New Roman" w:cs="Times New Roman"/>
          <w:b/>
          <w:bCs/>
          <w:color w:val="000000"/>
          <w:sz w:val="28"/>
          <w:szCs w:val="28"/>
        </w:rPr>
      </w:pPr>
      <w:r w:rsidRPr="00BD66AD">
        <w:rPr>
          <w:rFonts w:ascii="Times New Roman" w:eastAsia="Times New Roman" w:hAnsi="Times New Roman" w:cs="Times New Roman"/>
          <w:b/>
          <w:bCs/>
          <w:color w:val="000000"/>
          <w:sz w:val="28"/>
          <w:szCs w:val="28"/>
        </w:rPr>
        <w:t>2</w:t>
      </w:r>
      <w:r w:rsidR="00AC38E6" w:rsidRPr="00BD66AD">
        <w:rPr>
          <w:rFonts w:ascii="Times New Roman" w:eastAsia="Times New Roman" w:hAnsi="Times New Roman" w:cs="Times New Roman"/>
          <w:b/>
          <w:bCs/>
          <w:color w:val="000000"/>
          <w:sz w:val="28"/>
          <w:szCs w:val="28"/>
        </w:rPr>
        <w:t>.1. Giáo dục đạo đức và pháp luật:</w:t>
      </w:r>
    </w:p>
    <w:p w14:paraId="47527DE8" w14:textId="3895B621" w:rsidR="00C34F0C" w:rsidRPr="00BD66AD" w:rsidRDefault="00C34F0C" w:rsidP="00ED6A7B">
      <w:pPr>
        <w:tabs>
          <w:tab w:val="left" w:pos="423"/>
        </w:tabs>
        <w:spacing w:after="0" w:line="240" w:lineRule="auto"/>
        <w:ind w:right="-23"/>
        <w:jc w:val="both"/>
        <w:rPr>
          <w:rFonts w:ascii="Times New Roman" w:eastAsia="Times New Roman" w:hAnsi="Times New Roman" w:cs="Times New Roman"/>
          <w:color w:val="000000"/>
          <w:sz w:val="28"/>
          <w:szCs w:val="28"/>
        </w:rPr>
      </w:pPr>
      <w:r w:rsidRPr="00BD66AD">
        <w:rPr>
          <w:rFonts w:ascii="Times New Roman" w:eastAsia="Times New Roman" w:hAnsi="Times New Roman" w:cs="Times New Roman"/>
          <w:color w:val="000000"/>
          <w:sz w:val="28"/>
          <w:szCs w:val="28"/>
        </w:rPr>
        <w:tab/>
        <w:t>- Triển khai thực hiện Kế hoạch Thực hiện công tác phổ biến giáo dục pháp luật và chuyên đề trọng điểm “Nâng cao chất lượng phổ biến giáo dục pháp luật trong nhà trường” năm 2025.</w:t>
      </w:r>
    </w:p>
    <w:p w14:paraId="42B5192E" w14:textId="72A4D60D" w:rsidR="00C34F0C" w:rsidRDefault="00C34F0C" w:rsidP="00C34F0C">
      <w:pPr>
        <w:spacing w:after="0" w:line="240" w:lineRule="auto"/>
        <w:ind w:firstLine="227"/>
        <w:jc w:val="both"/>
        <w:rPr>
          <w:rFonts w:ascii="Times New Roman" w:eastAsia="Times New Roman" w:hAnsi="Times New Roman" w:cs="Times New Roman"/>
          <w:sz w:val="28"/>
          <w:szCs w:val="28"/>
        </w:rPr>
      </w:pPr>
      <w:r w:rsidRPr="00BD66AD">
        <w:rPr>
          <w:rFonts w:ascii="Times New Roman" w:eastAsia="Times New Roman" w:hAnsi="Times New Roman" w:cs="Times New Roman"/>
          <w:sz w:val="28"/>
          <w:szCs w:val="28"/>
          <w:lang w:val="vi-VN"/>
        </w:rPr>
        <w:t xml:space="preserve">- </w:t>
      </w:r>
      <w:r w:rsidRPr="00BD66AD">
        <w:rPr>
          <w:rFonts w:ascii="Times New Roman" w:eastAsia="Times New Roman" w:hAnsi="Times New Roman" w:cs="Times New Roman"/>
          <w:sz w:val="28"/>
          <w:szCs w:val="28"/>
        </w:rPr>
        <w:t>Tuyên truyền thực hiện Bộ quy tắc ứng xử trên địa bàn Tỉnh Quảng Ninh</w:t>
      </w:r>
      <w:r w:rsidR="00EF55D3" w:rsidRPr="00BD66AD">
        <w:rPr>
          <w:rFonts w:ascii="Times New Roman" w:eastAsia="Times New Roman" w:hAnsi="Times New Roman" w:cs="Times New Roman"/>
          <w:sz w:val="28"/>
          <w:szCs w:val="28"/>
        </w:rPr>
        <w:t xml:space="preserve"> tại đơn vị nhà trường</w:t>
      </w:r>
      <w:r w:rsidRPr="00BD66AD">
        <w:rPr>
          <w:rFonts w:ascii="Times New Roman" w:eastAsia="Times New Roman" w:hAnsi="Times New Roman" w:cs="Times New Roman"/>
          <w:sz w:val="28"/>
          <w:szCs w:val="28"/>
        </w:rPr>
        <w:t>.</w:t>
      </w:r>
    </w:p>
    <w:p w14:paraId="445D08B6" w14:textId="4EE4D75E" w:rsidR="008E2D0C" w:rsidRPr="00BD66AD" w:rsidRDefault="008E2D0C" w:rsidP="00C34F0C">
      <w:pPr>
        <w:spacing w:after="0" w:line="240" w:lineRule="auto"/>
        <w:ind w:firstLine="22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1CD6">
        <w:rPr>
          <w:rFonts w:ascii="Times New Roman" w:eastAsia="Times New Roman" w:hAnsi="Times New Roman" w:cs="Times New Roman"/>
          <w:sz w:val="28"/>
          <w:szCs w:val="28"/>
        </w:rPr>
        <w:t>Phổ biến, quán triệt</w:t>
      </w:r>
      <w:r>
        <w:rPr>
          <w:rFonts w:ascii="Times New Roman" w:eastAsia="Times New Roman" w:hAnsi="Times New Roman" w:cs="Times New Roman"/>
          <w:sz w:val="28"/>
          <w:szCs w:val="28"/>
        </w:rPr>
        <w:t xml:space="preserve"> và triển khai thực hiện Bộ </w:t>
      </w:r>
      <w:bookmarkStart w:id="4" w:name="_Hlk192164345"/>
      <w:r>
        <w:rPr>
          <w:rFonts w:ascii="Times New Roman" w:eastAsia="Times New Roman" w:hAnsi="Times New Roman" w:cs="Times New Roman"/>
          <w:sz w:val="28"/>
          <w:szCs w:val="28"/>
        </w:rPr>
        <w:t xml:space="preserve">tiêu chí văn hóa </w:t>
      </w:r>
      <w:r w:rsidR="00881CD6">
        <w:rPr>
          <w:rFonts w:ascii="Times New Roman" w:eastAsia="Times New Roman" w:hAnsi="Times New Roman" w:cs="Times New Roman"/>
          <w:sz w:val="28"/>
          <w:szCs w:val="28"/>
        </w:rPr>
        <w:t xml:space="preserve">trường học </w:t>
      </w:r>
      <w:bookmarkEnd w:id="4"/>
      <w:r w:rsidR="00881CD6">
        <w:rPr>
          <w:rFonts w:ascii="Times New Roman" w:eastAsia="Times New Roman" w:hAnsi="Times New Roman" w:cs="Times New Roman"/>
          <w:sz w:val="28"/>
          <w:szCs w:val="28"/>
        </w:rPr>
        <w:t xml:space="preserve">theo Quyết định 1738/QĐ-SGDĐT ngày 25/12/2024 của Sở GD&amp;ĐT Quảng Ninh Quyết định ban hành Bộ </w:t>
      </w:r>
      <w:r w:rsidR="00881CD6">
        <w:rPr>
          <w:rFonts w:ascii="Times New Roman" w:eastAsia="Times New Roman" w:hAnsi="Times New Roman" w:cs="Times New Roman"/>
          <w:sz w:val="28"/>
          <w:szCs w:val="28"/>
        </w:rPr>
        <w:t>tiêu chí văn hóa trường học</w:t>
      </w:r>
      <w:r w:rsidR="00881CD6">
        <w:rPr>
          <w:rFonts w:ascii="Times New Roman" w:eastAsia="Times New Roman" w:hAnsi="Times New Roman" w:cs="Times New Roman"/>
          <w:sz w:val="28"/>
          <w:szCs w:val="28"/>
        </w:rPr>
        <w:t xml:space="preserve"> trong các cơ sở giáo dục trên địa bàn Tỉnh Quảng Ninh</w:t>
      </w:r>
      <w:r w:rsidR="005219CD">
        <w:rPr>
          <w:rFonts w:ascii="Times New Roman" w:eastAsia="Times New Roman" w:hAnsi="Times New Roman" w:cs="Times New Roman"/>
          <w:sz w:val="28"/>
          <w:szCs w:val="28"/>
        </w:rPr>
        <w:t xml:space="preserve"> tại nhà trường</w:t>
      </w:r>
      <w:r w:rsidR="00881CD6">
        <w:rPr>
          <w:rFonts w:ascii="Times New Roman" w:eastAsia="Times New Roman" w:hAnsi="Times New Roman" w:cs="Times New Roman"/>
          <w:sz w:val="28"/>
          <w:szCs w:val="28"/>
        </w:rPr>
        <w:t>.</w:t>
      </w:r>
      <w:r w:rsidR="00044B83">
        <w:rPr>
          <w:rFonts w:ascii="Times New Roman" w:eastAsia="Times New Roman" w:hAnsi="Times New Roman" w:cs="Times New Roman"/>
          <w:sz w:val="28"/>
          <w:szCs w:val="28"/>
        </w:rPr>
        <w:t xml:space="preserve"> </w:t>
      </w:r>
      <w:r w:rsidR="00044B83" w:rsidRPr="00DE5C3C">
        <w:rPr>
          <w:rFonts w:ascii="Times New Roman" w:eastAsia="Times New Roman" w:hAnsi="Times New Roman" w:cs="Times New Roman"/>
          <w:sz w:val="28"/>
          <w:szCs w:val="28"/>
          <w:highlight w:val="yellow"/>
        </w:rPr>
        <w:t>Giao BPCM xây dựng KH tự đánh giá việc thực hiện Bộ tiêu chí đánh giá và tổ chức thực hiện xong trước 15/6/2025.</w:t>
      </w:r>
    </w:p>
    <w:p w14:paraId="39CD0282" w14:textId="6FF6F9E7" w:rsidR="00C34F0C" w:rsidRPr="00BD66AD" w:rsidRDefault="00C34F0C" w:rsidP="00EF55D3">
      <w:pPr>
        <w:spacing w:after="0" w:line="240" w:lineRule="auto"/>
        <w:ind w:firstLine="227"/>
        <w:jc w:val="both"/>
        <w:rPr>
          <w:rFonts w:ascii="Times New Roman" w:eastAsia="Times New Roman" w:hAnsi="Times New Roman" w:cs="Times New Roman"/>
          <w:sz w:val="28"/>
          <w:szCs w:val="28"/>
        </w:rPr>
      </w:pPr>
      <w:r w:rsidRPr="00BD66AD">
        <w:rPr>
          <w:rFonts w:ascii="Times New Roman" w:eastAsia="Times New Roman" w:hAnsi="Times New Roman" w:cs="Times New Roman"/>
          <w:sz w:val="28"/>
          <w:szCs w:val="28"/>
        </w:rPr>
        <w:t>- Triển khai thực hiện Kế hoạch Tuyên truyền, quán triệt, triển khai thực hiện Kết luậ</w:t>
      </w:r>
      <w:r w:rsidR="00C367B1" w:rsidRPr="00BD66AD">
        <w:rPr>
          <w:rFonts w:ascii="Times New Roman" w:eastAsia="Times New Roman" w:hAnsi="Times New Roman" w:cs="Times New Roman"/>
          <w:sz w:val="28"/>
          <w:szCs w:val="28"/>
        </w:rPr>
        <w:t>n</w:t>
      </w:r>
      <w:r w:rsidRPr="00BD66AD">
        <w:rPr>
          <w:rFonts w:ascii="Times New Roman" w:eastAsia="Times New Roman" w:hAnsi="Times New Roman" w:cs="Times New Roman"/>
          <w:sz w:val="28"/>
          <w:szCs w:val="28"/>
        </w:rPr>
        <w:t xml:space="preserve"> số 91-KL/TW ngày 12/8/2024 của Bộ Chính trị và Kế hoạch số 481-KH/TU ngày 04/12/2024 của Tỉnh ủy Quảng Ninh về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và định hướng xã hội chủ nghĩa và hội nhập quốc tế”.</w:t>
      </w:r>
    </w:p>
    <w:p w14:paraId="79E81D2A" w14:textId="2F3336B2" w:rsidR="004E4C22" w:rsidRPr="00707705" w:rsidRDefault="004E4C22" w:rsidP="00EF55D3">
      <w:pPr>
        <w:spacing w:after="0" w:line="240" w:lineRule="auto"/>
        <w:ind w:firstLine="227"/>
        <w:jc w:val="both"/>
        <w:rPr>
          <w:rFonts w:ascii="Times New Roman" w:eastAsia="Times New Roman" w:hAnsi="Times New Roman" w:cs="Times New Roman"/>
          <w:color w:val="FF0000"/>
          <w:sz w:val="28"/>
          <w:szCs w:val="28"/>
        </w:rPr>
      </w:pPr>
      <w:r w:rsidRPr="00881CD6">
        <w:rPr>
          <w:rFonts w:ascii="Times New Roman" w:eastAsia="Times New Roman" w:hAnsi="Times New Roman" w:cs="Times New Roman"/>
          <w:sz w:val="28"/>
          <w:szCs w:val="28"/>
          <w:highlight w:val="yellow"/>
        </w:rPr>
        <w:t>- Quán triệt triển khai các nội dung Kết luận 127-KL/TW và CV 2552-CV/TU</w:t>
      </w:r>
      <w:r w:rsidR="00DE5C3C">
        <w:rPr>
          <w:rFonts w:ascii="Times New Roman" w:eastAsia="Times New Roman" w:hAnsi="Times New Roman" w:cs="Times New Roman"/>
          <w:sz w:val="28"/>
          <w:szCs w:val="28"/>
          <w:highlight w:val="yellow"/>
        </w:rPr>
        <w:t xml:space="preserve"> về thực hiện tinh gọn bộ máy nhà nước</w:t>
      </w:r>
      <w:r w:rsidRPr="00881CD6">
        <w:rPr>
          <w:rFonts w:ascii="Times New Roman" w:eastAsia="Times New Roman" w:hAnsi="Times New Roman" w:cs="Times New Roman"/>
          <w:sz w:val="28"/>
          <w:szCs w:val="28"/>
          <w:highlight w:val="yellow"/>
        </w:rPr>
        <w:t>. CBGVNV tập trung nghiêm túc thực hiện và hoàn thành tốt nhiệm vụ, không được lơ là, chủ quan, buông lỏng trách nhiệm</w:t>
      </w:r>
      <w:r w:rsidR="00DF1FE8" w:rsidRPr="00881CD6">
        <w:rPr>
          <w:rFonts w:ascii="Times New Roman" w:eastAsia="Times New Roman" w:hAnsi="Times New Roman" w:cs="Times New Roman"/>
          <w:sz w:val="28"/>
          <w:szCs w:val="28"/>
          <w:highlight w:val="yellow"/>
        </w:rPr>
        <w:t>, không tuyên truyền các nội dung không chính thống trên mạng xã hội và ngoài xã hội.</w:t>
      </w:r>
      <w:r w:rsidR="005219CD">
        <w:rPr>
          <w:rFonts w:ascii="Times New Roman" w:eastAsia="Times New Roman" w:hAnsi="Times New Roman" w:cs="Times New Roman"/>
          <w:sz w:val="28"/>
          <w:szCs w:val="28"/>
        </w:rPr>
        <w:t xml:space="preserve"> </w:t>
      </w:r>
      <w:r w:rsidR="005219CD" w:rsidRPr="00707705">
        <w:rPr>
          <w:rFonts w:ascii="Times New Roman" w:eastAsia="Times New Roman" w:hAnsi="Times New Roman" w:cs="Times New Roman"/>
          <w:color w:val="FF0000"/>
          <w:sz w:val="28"/>
          <w:szCs w:val="28"/>
          <w:highlight w:val="yellow"/>
        </w:rPr>
        <w:t>NĐ 178: Các đơn vị có sáp nhập cơ cấu lại tổ chức bộ máy và có dôi dư thì thực hiện</w:t>
      </w:r>
      <w:r w:rsidR="005219CD" w:rsidRPr="00707705">
        <w:rPr>
          <w:rFonts w:ascii="Times New Roman" w:eastAsia="Times New Roman" w:hAnsi="Times New Roman" w:cs="Times New Roman"/>
          <w:color w:val="FF0000"/>
          <w:sz w:val="28"/>
          <w:szCs w:val="28"/>
        </w:rPr>
        <w:t xml:space="preserve"> </w:t>
      </w:r>
    </w:p>
    <w:p w14:paraId="3DF10161" w14:textId="6F66382C" w:rsidR="00AC38E6" w:rsidRPr="00BD66AD" w:rsidRDefault="00EB3E66" w:rsidP="00E62C71">
      <w:pPr>
        <w:spacing w:after="0" w:line="240" w:lineRule="auto"/>
        <w:ind w:firstLine="720"/>
        <w:jc w:val="both"/>
        <w:rPr>
          <w:rFonts w:ascii="Times New Roman" w:eastAsia="Times New Roman" w:hAnsi="Times New Roman" w:cs="Times New Roman"/>
          <w:b/>
          <w:bCs/>
          <w:color w:val="000000"/>
          <w:sz w:val="28"/>
          <w:szCs w:val="28"/>
          <w:lang w:val="it-IT"/>
        </w:rPr>
      </w:pPr>
      <w:r w:rsidRPr="00BD66AD">
        <w:rPr>
          <w:rFonts w:ascii="Times New Roman" w:eastAsia="Times New Roman" w:hAnsi="Times New Roman" w:cs="Times New Roman"/>
          <w:b/>
          <w:bCs/>
          <w:color w:val="000000"/>
          <w:sz w:val="28"/>
          <w:szCs w:val="28"/>
          <w:lang w:val="it-IT"/>
        </w:rPr>
        <w:t>2</w:t>
      </w:r>
      <w:r w:rsidR="00AC38E6" w:rsidRPr="00BD66AD">
        <w:rPr>
          <w:rFonts w:ascii="Times New Roman" w:eastAsia="Times New Roman" w:hAnsi="Times New Roman" w:cs="Times New Roman"/>
          <w:b/>
          <w:bCs/>
          <w:color w:val="000000"/>
          <w:sz w:val="28"/>
          <w:szCs w:val="28"/>
          <w:lang w:val="it-IT"/>
        </w:rPr>
        <w:t>.2. Dạy và học các môn văn hoá.</w:t>
      </w:r>
    </w:p>
    <w:p w14:paraId="26E30CA5" w14:textId="77777777" w:rsidR="0061236F" w:rsidRPr="00BD66AD" w:rsidRDefault="0061236F" w:rsidP="0061236F">
      <w:pPr>
        <w:tabs>
          <w:tab w:val="left" w:pos="3420"/>
        </w:tabs>
        <w:spacing w:after="0" w:line="240" w:lineRule="auto"/>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Tham gia thi học sinh giỏi cấp tỉnh các bộ môn văn hóa: 07 học sinh.</w:t>
      </w:r>
    </w:p>
    <w:p w14:paraId="2234BD59" w14:textId="77777777" w:rsidR="0061236F" w:rsidRPr="00BD66AD" w:rsidRDefault="0061236F" w:rsidP="0061236F">
      <w:pPr>
        <w:spacing w:after="0" w:line="240" w:lineRule="auto"/>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Sinh hoạt tổ chuyên môn theo KH.</w:t>
      </w:r>
    </w:p>
    <w:p w14:paraId="5C50B91A" w14:textId="77777777" w:rsidR="0061236F" w:rsidRPr="00BD66AD" w:rsidRDefault="0061236F" w:rsidP="0061236F">
      <w:pPr>
        <w:spacing w:after="0" w:line="240" w:lineRule="auto"/>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xml:space="preserve">- Tổ chức tập huấn cấp trường công tác chủ nhiệm lớp: </w:t>
      </w:r>
    </w:p>
    <w:p w14:paraId="1FD9F603" w14:textId="77777777" w:rsidR="0061236F" w:rsidRPr="00BD66AD" w:rsidRDefault="0061236F" w:rsidP="005A2CD0">
      <w:pPr>
        <w:spacing w:after="0" w:line="240" w:lineRule="auto"/>
        <w:ind w:firstLine="720"/>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Thời gian: Tuần 2/tháng</w:t>
      </w:r>
    </w:p>
    <w:p w14:paraId="07BF8338" w14:textId="77777777" w:rsidR="0061236F" w:rsidRPr="00BD66AD" w:rsidRDefault="0061236F" w:rsidP="005A2CD0">
      <w:pPr>
        <w:spacing w:after="0" w:line="240" w:lineRule="auto"/>
        <w:ind w:firstLine="720"/>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Thành phần: Tất cả giáo viên nhà trường.</w:t>
      </w:r>
    </w:p>
    <w:p w14:paraId="5919C2AD" w14:textId="77777777" w:rsidR="0061236F" w:rsidRPr="00BD66AD" w:rsidRDefault="0061236F" w:rsidP="005A2CD0">
      <w:pPr>
        <w:spacing w:after="0" w:line="240" w:lineRule="auto"/>
        <w:ind w:firstLine="720"/>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Người thực hiện: Đồng chí PHT, Nguyễn Thị Hồng, Nguyễn Thị Thơm.</w:t>
      </w:r>
    </w:p>
    <w:p w14:paraId="4C4E3DB0" w14:textId="77777777" w:rsidR="0061236F" w:rsidRPr="00BD66AD" w:rsidRDefault="0061236F" w:rsidP="005A2CD0">
      <w:pPr>
        <w:shd w:val="clear" w:color="auto" w:fill="FFFFFF"/>
        <w:spacing w:after="0" w:line="240" w:lineRule="auto"/>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Tổ chức kiểm tra giữa học kì II: Tuần 26 (Đối với môn KT chung), tuần 24 (Các môn còn lại)</w:t>
      </w:r>
    </w:p>
    <w:p w14:paraId="70A176C8" w14:textId="77777777" w:rsidR="0061236F" w:rsidRPr="00BD66AD" w:rsidRDefault="0061236F" w:rsidP="005A2CD0">
      <w:pPr>
        <w:spacing w:after="0" w:line="240" w:lineRule="auto"/>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Chỉ đạo tổ chức chuyên đề cấp tổ: Tuần 4/tháng.</w:t>
      </w:r>
    </w:p>
    <w:p w14:paraId="3C70DB84" w14:textId="6CB0CAFC" w:rsidR="0061236F" w:rsidRDefault="0061236F" w:rsidP="00843FA1">
      <w:pPr>
        <w:spacing w:after="0" w:line="240" w:lineRule="auto"/>
        <w:jc w:val="both"/>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Tổ chức ôn thi tuyển sinh THPT năm học 2025-2026 cho học sinh lớp 9 có nguyện vọng.</w:t>
      </w:r>
    </w:p>
    <w:p w14:paraId="1F134E8B" w14:textId="11E115DA" w:rsidR="001B4B9F" w:rsidRPr="00BD66AD" w:rsidRDefault="001B4B9F" w:rsidP="00843FA1">
      <w:pPr>
        <w:spacing w:after="0" w:line="240" w:lineRule="auto"/>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Pr="0062540F">
        <w:rPr>
          <w:rFonts w:ascii="Times New Roman" w:eastAsia="Calibri" w:hAnsi="Times New Roman" w:cs="Times New Roman"/>
          <w:sz w:val="28"/>
          <w:szCs w:val="28"/>
          <w:lang w:val="it-IT"/>
        </w:rPr>
        <w:t>Thi thử đợt 1 tuyển sinh THPT cho HS có nguyện vọng</w:t>
      </w:r>
      <w:r w:rsidR="0062540F" w:rsidRPr="0062540F">
        <w:rPr>
          <w:rFonts w:ascii="Times New Roman" w:eastAsia="Calibri" w:hAnsi="Times New Roman" w:cs="Times New Roman"/>
          <w:sz w:val="28"/>
          <w:szCs w:val="28"/>
          <w:lang w:val="it-IT"/>
        </w:rPr>
        <w:t>, tổ chức</w:t>
      </w:r>
      <w:r w:rsidRPr="0062540F">
        <w:rPr>
          <w:rFonts w:ascii="Times New Roman" w:eastAsia="Calibri" w:hAnsi="Times New Roman" w:cs="Times New Roman"/>
          <w:sz w:val="28"/>
          <w:szCs w:val="28"/>
          <w:lang w:val="it-IT"/>
        </w:rPr>
        <w:t xml:space="preserve"> </w:t>
      </w:r>
      <w:r w:rsidR="0062540F" w:rsidRPr="0062540F">
        <w:rPr>
          <w:rFonts w:ascii="Times New Roman" w:eastAsia="Calibri" w:hAnsi="Times New Roman" w:cs="Times New Roman"/>
          <w:sz w:val="28"/>
          <w:szCs w:val="28"/>
          <w:lang w:val="it-IT"/>
        </w:rPr>
        <w:t>n</w:t>
      </w:r>
      <w:r w:rsidRPr="0062540F">
        <w:rPr>
          <w:rFonts w:ascii="Times New Roman" w:eastAsia="Calibri" w:hAnsi="Times New Roman" w:cs="Times New Roman"/>
          <w:sz w:val="28"/>
          <w:szCs w:val="28"/>
          <w:lang w:val="it-IT"/>
        </w:rPr>
        <w:t>gày 22,23/3/2025.</w:t>
      </w:r>
    </w:p>
    <w:p w14:paraId="207A76EC" w14:textId="278F4409" w:rsidR="00894577" w:rsidRPr="00BD66AD" w:rsidRDefault="009C7B07" w:rsidP="00894577">
      <w:pPr>
        <w:spacing w:after="0" w:line="240" w:lineRule="auto"/>
        <w:jc w:val="both"/>
        <w:rPr>
          <w:rFonts w:ascii="Times New Roman" w:eastAsia="Times New Roman" w:hAnsi="Times New Roman" w:cs="Times New Roman"/>
          <w:color w:val="FF0000"/>
          <w:sz w:val="28"/>
          <w:szCs w:val="28"/>
          <w:lang w:val="it-IT"/>
        </w:rPr>
      </w:pPr>
      <w:r w:rsidRPr="00BD66AD">
        <w:rPr>
          <w:rFonts w:ascii="Times New Roman" w:eastAsia="Times New Roman" w:hAnsi="Times New Roman" w:cs="Times New Roman"/>
          <w:sz w:val="28"/>
          <w:szCs w:val="28"/>
          <w:lang w:val="it-IT"/>
        </w:rPr>
        <w:t>- Triển khai bồi dưỡng cho HS lớp 8 ôn luyện kiến thức tham gia giao lưu HSG các môn văn hóa.</w:t>
      </w:r>
    </w:p>
    <w:p w14:paraId="1B40C8C6" w14:textId="0CFAFA31" w:rsidR="00AC38E6" w:rsidRPr="00BD66AD" w:rsidRDefault="00EB3E66" w:rsidP="00E62C71">
      <w:pPr>
        <w:spacing w:after="0" w:line="240" w:lineRule="auto"/>
        <w:ind w:firstLine="720"/>
        <w:jc w:val="both"/>
        <w:rPr>
          <w:rFonts w:ascii="Times New Roman" w:eastAsia="Times New Roman" w:hAnsi="Times New Roman" w:cs="Times New Roman"/>
          <w:color w:val="000000"/>
          <w:sz w:val="28"/>
          <w:szCs w:val="28"/>
          <w:lang w:val="it-IT"/>
        </w:rPr>
      </w:pPr>
      <w:r w:rsidRPr="00BD66AD">
        <w:rPr>
          <w:rFonts w:ascii="Times New Roman" w:eastAsia="Times New Roman" w:hAnsi="Times New Roman" w:cs="Times New Roman"/>
          <w:b/>
          <w:bCs/>
          <w:color w:val="000000"/>
          <w:sz w:val="28"/>
          <w:szCs w:val="28"/>
          <w:lang w:val="it-IT"/>
        </w:rPr>
        <w:lastRenderedPageBreak/>
        <w:t>2</w:t>
      </w:r>
      <w:r w:rsidR="00AC38E6" w:rsidRPr="00BD66AD">
        <w:rPr>
          <w:rFonts w:ascii="Times New Roman" w:eastAsia="Times New Roman" w:hAnsi="Times New Roman" w:cs="Times New Roman"/>
          <w:b/>
          <w:bCs/>
          <w:color w:val="000000"/>
          <w:sz w:val="28"/>
          <w:szCs w:val="28"/>
          <w:lang w:val="it-IT"/>
        </w:rPr>
        <w:t>.3. Giáo dục thể chất- thẩm mỹ và HĐNG</w:t>
      </w:r>
      <w:r w:rsidR="00AC38E6" w:rsidRPr="00BD66AD">
        <w:rPr>
          <w:rFonts w:ascii="Times New Roman" w:eastAsia="Times New Roman" w:hAnsi="Times New Roman" w:cs="Times New Roman"/>
          <w:color w:val="000000"/>
          <w:sz w:val="28"/>
          <w:szCs w:val="28"/>
          <w:lang w:val="it-IT"/>
        </w:rPr>
        <w:t>:</w:t>
      </w:r>
    </w:p>
    <w:p w14:paraId="03802D67" w14:textId="4D0F2DDA" w:rsidR="00ED6A7B" w:rsidRPr="00BD66AD" w:rsidRDefault="00ED6A7B" w:rsidP="00ED6A7B">
      <w:pPr>
        <w:spacing w:after="0" w:line="240" w:lineRule="auto"/>
        <w:jc w:val="both"/>
        <w:rPr>
          <w:rFonts w:ascii="Times New Roman" w:eastAsia="Times New Roman" w:hAnsi="Times New Roman" w:cs="Times New Roman"/>
          <w:color w:val="000000"/>
          <w:sz w:val="28"/>
          <w:szCs w:val="28"/>
          <w:lang w:val="it-IT"/>
        </w:rPr>
      </w:pPr>
      <w:r w:rsidRPr="00BD66AD">
        <w:rPr>
          <w:rFonts w:ascii="Times New Roman" w:eastAsia="Times New Roman" w:hAnsi="Times New Roman" w:cs="Times New Roman"/>
          <w:color w:val="000000"/>
          <w:sz w:val="28"/>
          <w:szCs w:val="28"/>
          <w:lang w:val="it-IT"/>
        </w:rPr>
        <w:t xml:space="preserve">- Tổ chức các hoạt động kỷ niệm ngày quốc tế phụ nữ 8/3 trong học sinh, giáo dục cho học sinh lòng biết ơn và các hình thức bày tỏ đối với mẹ, cô giáo... </w:t>
      </w:r>
    </w:p>
    <w:p w14:paraId="0578D6EB" w14:textId="00A78C26" w:rsidR="00EF55D3" w:rsidRPr="00BD66AD" w:rsidRDefault="00EF55D3" w:rsidP="00EF55D3">
      <w:pPr>
        <w:spacing w:after="0" w:line="240" w:lineRule="auto"/>
        <w:jc w:val="both"/>
        <w:rPr>
          <w:rFonts w:ascii="Times New Roman" w:eastAsia="Times New Roman" w:hAnsi="Times New Roman" w:cs="Times New Roman"/>
          <w:color w:val="000000"/>
          <w:sz w:val="28"/>
          <w:szCs w:val="28"/>
          <w:lang w:val="it-IT"/>
        </w:rPr>
      </w:pPr>
      <w:r w:rsidRPr="00BD66AD">
        <w:rPr>
          <w:rFonts w:ascii="Times New Roman" w:eastAsia="Times New Roman" w:hAnsi="Times New Roman" w:cs="Times New Roman"/>
          <w:color w:val="000000"/>
          <w:sz w:val="28"/>
          <w:szCs w:val="28"/>
          <w:lang w:val="it-IT"/>
        </w:rPr>
        <w:t>- Triển khai Kế hoạch hoạt động ngoại khóa Thiếu niên vui khỏe tiến bước lên Đoàn</w:t>
      </w:r>
      <w:r w:rsidR="00C631B6" w:rsidRPr="00BD66AD">
        <w:rPr>
          <w:rFonts w:ascii="Times New Roman" w:eastAsia="Times New Roman" w:hAnsi="Times New Roman" w:cs="Times New Roman"/>
          <w:color w:val="000000"/>
          <w:sz w:val="28"/>
          <w:szCs w:val="28"/>
          <w:lang w:val="it-IT"/>
        </w:rPr>
        <w:t>, cơ bản tập trung vào các nội dung: Kết nạp đoàn viên mới, các hoạt động thể dục, thể thao, trò chơi dân gian...</w:t>
      </w:r>
      <w:r w:rsidR="00C367B1" w:rsidRPr="00BD66AD">
        <w:rPr>
          <w:rFonts w:ascii="Times New Roman" w:eastAsia="Times New Roman" w:hAnsi="Times New Roman" w:cs="Times New Roman"/>
          <w:color w:val="000000"/>
          <w:sz w:val="28"/>
          <w:szCs w:val="28"/>
          <w:lang w:val="it-IT"/>
        </w:rPr>
        <w:t xml:space="preserve"> </w:t>
      </w:r>
      <w:r w:rsidR="00ED6A7B" w:rsidRPr="00BD66AD">
        <w:rPr>
          <w:rFonts w:ascii="Times New Roman" w:eastAsia="Times New Roman" w:hAnsi="Times New Roman" w:cs="Times New Roman"/>
          <w:color w:val="000000"/>
          <w:sz w:val="28"/>
          <w:szCs w:val="28"/>
          <w:lang w:val="it-IT"/>
        </w:rPr>
        <w:t>kỷ niệm ngày thành lập Đoàn 26/3.</w:t>
      </w:r>
    </w:p>
    <w:p w14:paraId="34F683C7" w14:textId="41890D1A" w:rsidR="00C631B6" w:rsidRPr="00BD66AD" w:rsidRDefault="00C631B6" w:rsidP="00EF55D3">
      <w:pPr>
        <w:spacing w:after="0" w:line="240" w:lineRule="auto"/>
        <w:jc w:val="both"/>
        <w:rPr>
          <w:rFonts w:ascii="Times New Roman" w:eastAsia="Times New Roman" w:hAnsi="Times New Roman" w:cs="Times New Roman"/>
          <w:color w:val="000000"/>
          <w:sz w:val="28"/>
          <w:szCs w:val="28"/>
          <w:lang w:val="it-IT"/>
        </w:rPr>
      </w:pPr>
      <w:r w:rsidRPr="00BD66AD">
        <w:rPr>
          <w:rFonts w:ascii="Times New Roman" w:eastAsia="Times New Roman" w:hAnsi="Times New Roman" w:cs="Times New Roman"/>
          <w:color w:val="000000"/>
          <w:sz w:val="28"/>
          <w:szCs w:val="28"/>
          <w:lang w:val="it-IT"/>
        </w:rPr>
        <w:t>- Triển khai hoạt động trải nghiệm ngoài nhà trường</w:t>
      </w:r>
      <w:r w:rsidR="00774CBB" w:rsidRPr="00BD66AD">
        <w:rPr>
          <w:rFonts w:ascii="Times New Roman" w:eastAsia="Times New Roman" w:hAnsi="Times New Roman" w:cs="Times New Roman"/>
          <w:color w:val="000000"/>
          <w:sz w:val="28"/>
          <w:szCs w:val="28"/>
          <w:lang w:val="it-IT"/>
        </w:rPr>
        <w:t xml:space="preserve"> cho học sinh.</w:t>
      </w:r>
    </w:p>
    <w:p w14:paraId="4938FF33" w14:textId="44DE43B2" w:rsidR="00894577" w:rsidRPr="00BD66AD" w:rsidRDefault="00BE1B72" w:rsidP="00BE1B72">
      <w:pPr>
        <w:spacing w:after="0" w:line="240" w:lineRule="auto"/>
        <w:contextualSpacing/>
        <w:jc w:val="both"/>
        <w:rPr>
          <w:rFonts w:ascii="Times New Roman" w:eastAsia="Calibri" w:hAnsi="Times New Roman" w:cs="Times New Roman"/>
          <w:sz w:val="28"/>
          <w:szCs w:val="28"/>
          <w:lang w:val="vi-VN"/>
        </w:rPr>
      </w:pPr>
      <w:r w:rsidRPr="00BD66AD">
        <w:rPr>
          <w:rFonts w:ascii="Times New Roman" w:eastAsia="Calibri" w:hAnsi="Times New Roman" w:cs="Times New Roman"/>
          <w:sz w:val="28"/>
          <w:szCs w:val="28"/>
          <w:lang w:val="vi-VN"/>
        </w:rPr>
        <w:t xml:space="preserve">- </w:t>
      </w:r>
      <w:r w:rsidR="00894577" w:rsidRPr="00BD66AD">
        <w:rPr>
          <w:rFonts w:ascii="Times New Roman" w:eastAsia="Calibri" w:hAnsi="Times New Roman" w:cs="Times New Roman"/>
          <w:sz w:val="28"/>
          <w:szCs w:val="28"/>
          <w:lang w:val="vi-VN"/>
        </w:rPr>
        <w:t>Nhân viên y tế tuyên truyền các loại bệnh dịch thường xuất hiện trong thời tiết mùa xuân và các biện pháp phòng tránh.</w:t>
      </w:r>
    </w:p>
    <w:p w14:paraId="4DC3ED61" w14:textId="3695140D" w:rsidR="00AC38E6" w:rsidRPr="00BD66AD" w:rsidRDefault="00EB3E66" w:rsidP="00E62C71">
      <w:pPr>
        <w:spacing w:after="0" w:line="240" w:lineRule="auto"/>
        <w:ind w:firstLine="720"/>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b/>
          <w:bCs/>
          <w:color w:val="000000"/>
          <w:sz w:val="28"/>
          <w:szCs w:val="28"/>
          <w:lang w:val="vi-VN"/>
        </w:rPr>
        <w:t>2</w:t>
      </w:r>
      <w:r w:rsidR="00AC38E6" w:rsidRPr="00BD66AD">
        <w:rPr>
          <w:rFonts w:ascii="Times New Roman" w:eastAsia="Times New Roman" w:hAnsi="Times New Roman" w:cs="Times New Roman"/>
          <w:b/>
          <w:bCs/>
          <w:color w:val="000000"/>
          <w:sz w:val="28"/>
          <w:szCs w:val="28"/>
          <w:lang w:val="vi-VN"/>
        </w:rPr>
        <w:t>.4. Giáo dục lao động - Hướng nghiệp</w:t>
      </w:r>
      <w:r w:rsidR="00AC38E6" w:rsidRPr="00BD66AD">
        <w:rPr>
          <w:rFonts w:ascii="Times New Roman" w:eastAsia="Times New Roman" w:hAnsi="Times New Roman" w:cs="Times New Roman"/>
          <w:color w:val="000000"/>
          <w:sz w:val="28"/>
          <w:szCs w:val="28"/>
          <w:lang w:val="vi-VN"/>
        </w:rPr>
        <w:t>:</w:t>
      </w:r>
    </w:p>
    <w:p w14:paraId="5E421E9B" w14:textId="186835DE" w:rsidR="008B23BF" w:rsidRPr="00BD66AD" w:rsidRDefault="008B23BF" w:rsidP="008B23BF">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color w:val="000000"/>
          <w:sz w:val="28"/>
          <w:szCs w:val="28"/>
          <w:lang w:val="vi-VN"/>
        </w:rPr>
        <w:t xml:space="preserve">- Tăng cường hơn nữa công tác vệ sinh lớp học, vệ sinh chuyên đảm bảo chất lượng thường xuyên. Tăng cường chăm sóc cây xanh tạo cảnh quan đẹp </w:t>
      </w:r>
      <w:r w:rsidR="00774CBB" w:rsidRPr="00BD66AD">
        <w:rPr>
          <w:rFonts w:ascii="Times New Roman" w:eastAsia="Times New Roman" w:hAnsi="Times New Roman" w:cs="Times New Roman"/>
          <w:color w:val="000000"/>
          <w:sz w:val="28"/>
          <w:szCs w:val="28"/>
          <w:lang w:val="vi-VN"/>
        </w:rPr>
        <w:t>tại nhà trường và các tuyến đường của địa phương</w:t>
      </w:r>
      <w:r w:rsidRPr="00BD66AD">
        <w:rPr>
          <w:rFonts w:ascii="Times New Roman" w:eastAsia="Times New Roman" w:hAnsi="Times New Roman" w:cs="Times New Roman"/>
          <w:color w:val="000000"/>
          <w:sz w:val="28"/>
          <w:szCs w:val="28"/>
          <w:lang w:val="vi-VN"/>
        </w:rPr>
        <w:t>.</w:t>
      </w:r>
    </w:p>
    <w:p w14:paraId="45C7C159" w14:textId="29E9E20E" w:rsidR="008B23BF" w:rsidRPr="00BD66AD" w:rsidRDefault="008B23BF" w:rsidP="00AC38E6">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color w:val="000000"/>
          <w:sz w:val="28"/>
          <w:szCs w:val="28"/>
          <w:lang w:val="vi-VN"/>
        </w:rPr>
        <w:t>- Tổ chức thực hiện Tiếng trống sạch trường, tập trung toàn bộ sân trường và cổng trường- đ/c Ánh.</w:t>
      </w:r>
    </w:p>
    <w:p w14:paraId="59768ADB" w14:textId="66639557" w:rsidR="00AC38E6" w:rsidRPr="00BD66AD" w:rsidRDefault="00EB3E66" w:rsidP="00E62C71">
      <w:pPr>
        <w:spacing w:after="0" w:line="240" w:lineRule="auto"/>
        <w:ind w:firstLine="227"/>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b/>
          <w:bCs/>
          <w:color w:val="000000"/>
          <w:sz w:val="28"/>
          <w:szCs w:val="28"/>
          <w:lang w:val="vi-VN"/>
        </w:rPr>
        <w:t>3</w:t>
      </w:r>
      <w:r w:rsidR="00AC38E6" w:rsidRPr="00BD66AD">
        <w:rPr>
          <w:rFonts w:ascii="Times New Roman" w:eastAsia="Times New Roman" w:hAnsi="Times New Roman" w:cs="Times New Roman"/>
          <w:b/>
          <w:bCs/>
          <w:color w:val="000000"/>
          <w:sz w:val="28"/>
          <w:szCs w:val="28"/>
          <w:lang w:val="vi-VN"/>
        </w:rPr>
        <w:t>- Các điều kiện thiết yếu. </w:t>
      </w:r>
    </w:p>
    <w:p w14:paraId="10003CF4" w14:textId="77777777" w:rsidR="00FE0C93" w:rsidRPr="00BD66AD" w:rsidRDefault="00FE0C93" w:rsidP="00FE0C93">
      <w:pPr>
        <w:spacing w:after="0" w:line="240" w:lineRule="auto"/>
        <w:ind w:left="227" w:right="227"/>
        <w:jc w:val="both"/>
        <w:rPr>
          <w:rFonts w:ascii="Times New Roman" w:eastAsia="Times New Roman" w:hAnsi="Times New Roman" w:cs="Times New Roman"/>
          <w:b/>
          <w:bCs/>
          <w:sz w:val="28"/>
          <w:szCs w:val="28"/>
          <w:lang w:val="vi-VN"/>
        </w:rPr>
      </w:pPr>
      <w:r w:rsidRPr="00BD66AD">
        <w:rPr>
          <w:rFonts w:ascii="Times New Roman" w:eastAsia="Times New Roman" w:hAnsi="Times New Roman" w:cs="Times New Roman"/>
          <w:b/>
          <w:bCs/>
          <w:sz w:val="28"/>
          <w:szCs w:val="28"/>
          <w:lang w:val="vi-VN"/>
        </w:rPr>
        <w:t xml:space="preserve">3.1. Đội ngũ: </w:t>
      </w:r>
    </w:p>
    <w:p w14:paraId="34987F98" w14:textId="77777777" w:rsidR="008B23BF" w:rsidRPr="00BD66AD" w:rsidRDefault="008B23BF" w:rsidP="008B23BF">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color w:val="000000"/>
          <w:sz w:val="28"/>
          <w:szCs w:val="28"/>
          <w:lang w:val="vi-VN"/>
        </w:rPr>
        <w:t>- Tiếp tục bồi dưỡng đội ngũ về nhận thức và tư tưởng thông qua việc thực hiện "Học tập và làm theo tư tưởng, phong cách tấm gương đạo đức Hồ Chí Minh". </w:t>
      </w:r>
    </w:p>
    <w:p w14:paraId="6A2994C3" w14:textId="48748F7D" w:rsidR="008B23BF" w:rsidRPr="00BD66AD" w:rsidRDefault="008B23BF" w:rsidP="008B23BF">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color w:val="000000"/>
          <w:sz w:val="28"/>
          <w:szCs w:val="28"/>
          <w:lang w:val="vi-VN"/>
        </w:rPr>
        <w:t>- Bồi dưỡng chuyên môn nghiệp vụ thông qua các hoạt động chuyên môn: Sinh hoạt tổ, dự giờ, kiểm tra hồ sơ…</w:t>
      </w:r>
    </w:p>
    <w:p w14:paraId="26C627DE" w14:textId="68238EB1" w:rsidR="00FE0C93" w:rsidRPr="00BD66AD" w:rsidRDefault="00FE0C93" w:rsidP="00FE0C93">
      <w:pPr>
        <w:spacing w:after="0" w:line="240" w:lineRule="auto"/>
        <w:ind w:left="227" w:right="227"/>
        <w:jc w:val="both"/>
        <w:rPr>
          <w:rFonts w:ascii="Times New Roman" w:eastAsia="Times New Roman" w:hAnsi="Times New Roman" w:cs="Times New Roman"/>
          <w:b/>
          <w:bCs/>
          <w:sz w:val="28"/>
          <w:szCs w:val="28"/>
          <w:lang w:val="vi-VN"/>
        </w:rPr>
      </w:pPr>
      <w:r w:rsidRPr="00BD66AD">
        <w:rPr>
          <w:rFonts w:ascii="Times New Roman" w:eastAsia="Times New Roman" w:hAnsi="Times New Roman" w:cs="Times New Roman"/>
          <w:b/>
          <w:bCs/>
          <w:sz w:val="28"/>
          <w:szCs w:val="28"/>
          <w:lang w:val="vi-VN"/>
        </w:rPr>
        <w:t xml:space="preserve">3.2. CSVC – Tài chính: </w:t>
      </w:r>
    </w:p>
    <w:p w14:paraId="535B94AA" w14:textId="1B311DA8" w:rsidR="00ED5C70" w:rsidRPr="00BD66AD" w:rsidRDefault="000332C2" w:rsidP="008F383E">
      <w:pPr>
        <w:tabs>
          <w:tab w:val="left" w:pos="9639"/>
        </w:tabs>
        <w:spacing w:after="0" w:line="240" w:lineRule="auto"/>
        <w:ind w:right="227"/>
        <w:jc w:val="both"/>
        <w:rPr>
          <w:rFonts w:ascii="Times New Roman" w:eastAsia="Times New Roman" w:hAnsi="Times New Roman" w:cs="Times New Roman"/>
          <w:sz w:val="28"/>
          <w:szCs w:val="28"/>
          <w:lang w:val="vi-VN"/>
        </w:rPr>
      </w:pPr>
      <w:bookmarkStart w:id="5" w:name="_Hlk189550897"/>
      <w:r w:rsidRPr="00BD66AD">
        <w:rPr>
          <w:rFonts w:ascii="Times New Roman" w:eastAsia="Times New Roman" w:hAnsi="Times New Roman" w:cs="Times New Roman"/>
          <w:sz w:val="28"/>
          <w:szCs w:val="28"/>
          <w:lang w:val="vi-VN"/>
        </w:rPr>
        <w:t>-</w:t>
      </w:r>
      <w:r w:rsidR="00BE1B72" w:rsidRPr="00BD66AD">
        <w:rPr>
          <w:rFonts w:ascii="Times New Roman" w:eastAsia="Times New Roman" w:hAnsi="Times New Roman" w:cs="Times New Roman"/>
          <w:sz w:val="28"/>
          <w:szCs w:val="28"/>
          <w:lang w:val="vi-VN"/>
        </w:rPr>
        <w:t>Tiếp tục rà soát</w:t>
      </w:r>
      <w:r w:rsidRPr="00BD66AD">
        <w:rPr>
          <w:rFonts w:ascii="Times New Roman" w:eastAsia="Times New Roman" w:hAnsi="Times New Roman" w:cs="Times New Roman"/>
          <w:sz w:val="28"/>
          <w:szCs w:val="28"/>
          <w:lang w:val="vi-VN"/>
        </w:rPr>
        <w:t xml:space="preserve"> dữ liệu phục vụ công tác tổng kiểm kê tài sản công.</w:t>
      </w:r>
      <w:r w:rsidR="008B23BF" w:rsidRPr="00BD66AD">
        <w:rPr>
          <w:rFonts w:ascii="Times New Roman" w:eastAsia="Times New Roman" w:hAnsi="Times New Roman" w:cs="Times New Roman"/>
          <w:sz w:val="28"/>
          <w:szCs w:val="28"/>
          <w:lang w:val="vi-VN"/>
        </w:rPr>
        <w:t xml:space="preserve"> </w:t>
      </w:r>
      <w:r w:rsidR="00BE1B72" w:rsidRPr="00BD66AD">
        <w:rPr>
          <w:rFonts w:ascii="Times New Roman" w:eastAsia="Times New Roman" w:hAnsi="Times New Roman" w:cs="Times New Roman"/>
          <w:sz w:val="28"/>
          <w:szCs w:val="28"/>
          <w:lang w:val="vi-VN"/>
        </w:rPr>
        <w:t>Hoàn thiện hồ sơ</w:t>
      </w:r>
      <w:r w:rsidR="008B23BF" w:rsidRPr="00BD66AD">
        <w:rPr>
          <w:rFonts w:ascii="Times New Roman" w:eastAsia="Times New Roman" w:hAnsi="Times New Roman" w:cs="Times New Roman"/>
          <w:sz w:val="28"/>
          <w:szCs w:val="28"/>
          <w:lang w:val="vi-VN"/>
        </w:rPr>
        <w:t xml:space="preserve"> kiểm kê tài sản công năm 2024</w:t>
      </w:r>
      <w:r w:rsidR="00BE1B72" w:rsidRPr="00BD66AD">
        <w:rPr>
          <w:rFonts w:ascii="Times New Roman" w:eastAsia="Times New Roman" w:hAnsi="Times New Roman" w:cs="Times New Roman"/>
          <w:sz w:val="28"/>
          <w:szCs w:val="28"/>
          <w:lang w:val="vi-VN"/>
        </w:rPr>
        <w:t>, tổ chức thanh lý tiêu hủy các tài sản hết khấu hao sử dụng theo quy định</w:t>
      </w:r>
      <w:r w:rsidR="008B23BF" w:rsidRPr="00BD66AD">
        <w:rPr>
          <w:rFonts w:ascii="Times New Roman" w:eastAsia="Times New Roman" w:hAnsi="Times New Roman" w:cs="Times New Roman"/>
          <w:sz w:val="28"/>
          <w:szCs w:val="28"/>
          <w:lang w:val="vi-VN"/>
        </w:rPr>
        <w:t>– Đ/c Thắng</w:t>
      </w:r>
    </w:p>
    <w:p w14:paraId="34027721" w14:textId="77777777" w:rsidR="00C367B1" w:rsidRPr="00BD66AD" w:rsidRDefault="00C367B1" w:rsidP="00BE1B72">
      <w:pPr>
        <w:spacing w:after="0" w:line="240" w:lineRule="auto"/>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 Rà soát, tổng hợp báo cáo thực hiện chế độ vận động viên tham gia Hội khỏe Phù Đổng năm học 2023-2024.</w:t>
      </w:r>
    </w:p>
    <w:p w14:paraId="1863E6CB" w14:textId="4DFAAE9A" w:rsidR="00C367B1" w:rsidRPr="00165E1A" w:rsidRDefault="00C367B1" w:rsidP="00BE1B72">
      <w:pPr>
        <w:spacing w:after="0" w:line="240" w:lineRule="auto"/>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 Rà soát báo cáo thực hiện kinh phí cho công tác phổ cập giáo dục giai đoạn 2021-2025.</w:t>
      </w:r>
    </w:p>
    <w:p w14:paraId="6F1B91B1" w14:textId="77777777" w:rsidR="00266D37" w:rsidRPr="00165E1A" w:rsidRDefault="00266D37" w:rsidP="00266D37">
      <w:pPr>
        <w:spacing w:after="0" w:line="276" w:lineRule="auto"/>
        <w:rPr>
          <w:rFonts w:ascii="Times New Roman" w:eastAsia="Aptos" w:hAnsi="Times New Roman" w:cs="Times New Roman"/>
          <w:kern w:val="2"/>
          <w:sz w:val="28"/>
          <w:lang w:val="vi-VN"/>
          <w14:ligatures w14:val="standardContextual"/>
        </w:rPr>
      </w:pPr>
      <w:r w:rsidRPr="00165E1A">
        <w:rPr>
          <w:rFonts w:ascii="Times New Roman" w:eastAsia="Aptos" w:hAnsi="Times New Roman" w:cs="Times New Roman"/>
          <w:kern w:val="2"/>
          <w:sz w:val="28"/>
          <w:lang w:val="vi-VN"/>
          <w14:ligatures w14:val="standardContextual"/>
        </w:rPr>
        <w:t xml:space="preserve">- Thực hiện chi lương và các phụ cấp lương, đóng góp BHXH, KPCĐ tháng 3/2025. Thực hiện các hoạt động chuyên môn theo kế hoạch. </w:t>
      </w:r>
    </w:p>
    <w:p w14:paraId="773D02C6" w14:textId="775C4E99" w:rsidR="00266D37" w:rsidRPr="00165E1A" w:rsidRDefault="00266D37" w:rsidP="00266D37">
      <w:pPr>
        <w:spacing w:after="0" w:line="276" w:lineRule="auto"/>
        <w:rPr>
          <w:rFonts w:ascii="Times New Roman" w:eastAsia="Aptos" w:hAnsi="Times New Roman" w:cs="Times New Roman"/>
          <w:kern w:val="2"/>
          <w:sz w:val="28"/>
          <w:lang w:val="vi-VN"/>
          <w14:ligatures w14:val="standardContextual"/>
        </w:rPr>
      </w:pPr>
      <w:r w:rsidRPr="00165E1A">
        <w:rPr>
          <w:rFonts w:ascii="Times New Roman" w:eastAsia="Aptos" w:hAnsi="Times New Roman" w:cs="Times New Roman"/>
          <w:kern w:val="2"/>
          <w:sz w:val="28"/>
          <w:lang w:val="vi-VN"/>
          <w14:ligatures w14:val="standardContextual"/>
        </w:rPr>
        <w:t xml:space="preserve">- Rà soát đề xuất thực hiện tăng lương, tăng PCTNN định kỳ tháng 4 </w:t>
      </w:r>
    </w:p>
    <w:p w14:paraId="7AA05EC9" w14:textId="77777777" w:rsidR="00266D37" w:rsidRPr="008E2D0C" w:rsidRDefault="00266D37" w:rsidP="00266D37">
      <w:pPr>
        <w:spacing w:after="0" w:line="276" w:lineRule="auto"/>
        <w:rPr>
          <w:rFonts w:ascii="Times New Roman" w:eastAsia="Aptos" w:hAnsi="Times New Roman" w:cs="Times New Roman"/>
          <w:kern w:val="2"/>
          <w:sz w:val="28"/>
          <w:lang w:val="vi-VN"/>
          <w14:ligatures w14:val="standardContextual"/>
        </w:rPr>
      </w:pPr>
      <w:r w:rsidRPr="008E2D0C">
        <w:rPr>
          <w:rFonts w:ascii="Times New Roman" w:eastAsia="Aptos" w:hAnsi="Times New Roman" w:cs="Times New Roman"/>
          <w:kern w:val="2"/>
          <w:sz w:val="28"/>
          <w:lang w:val="vi-VN"/>
          <w14:ligatures w14:val="standardContextual"/>
        </w:rPr>
        <w:t xml:space="preserve">- Nhận, hoàn thiện hồ sơ làm thanh thoán tập luyện, đi thi đấu điền kinh cấp thành phố; </w:t>
      </w:r>
    </w:p>
    <w:p w14:paraId="756144C5" w14:textId="77777777" w:rsidR="00266D37" w:rsidRPr="008E2D0C" w:rsidRDefault="00266D37" w:rsidP="00266D37">
      <w:pPr>
        <w:spacing w:after="0" w:line="276" w:lineRule="auto"/>
        <w:rPr>
          <w:rFonts w:ascii="Times New Roman" w:eastAsia="Aptos" w:hAnsi="Times New Roman" w:cs="Times New Roman"/>
          <w:kern w:val="2"/>
          <w:sz w:val="28"/>
          <w:lang w:val="vi-VN"/>
          <w14:ligatures w14:val="standardContextual"/>
        </w:rPr>
      </w:pPr>
      <w:r w:rsidRPr="008E2D0C">
        <w:rPr>
          <w:rFonts w:ascii="Times New Roman" w:eastAsia="Aptos" w:hAnsi="Times New Roman" w:cs="Times New Roman"/>
          <w:kern w:val="2"/>
          <w:sz w:val="28"/>
          <w:lang w:val="vi-VN"/>
          <w14:ligatures w14:val="standardContextual"/>
        </w:rPr>
        <w:t>- Nhận hồ sơ, làm thanh toán công tác phí giáo viên đi công tác.</w:t>
      </w:r>
    </w:p>
    <w:p w14:paraId="736B6A59" w14:textId="2B4048F5" w:rsidR="00266D37" w:rsidRDefault="00266D37" w:rsidP="00266D37">
      <w:pPr>
        <w:spacing w:after="0" w:line="276" w:lineRule="auto"/>
        <w:jc w:val="both"/>
        <w:rPr>
          <w:rFonts w:ascii="Times New Roman" w:eastAsia="Aptos" w:hAnsi="Times New Roman" w:cs="Times New Roman"/>
          <w:kern w:val="2"/>
          <w:sz w:val="28"/>
          <w14:ligatures w14:val="standardContextual"/>
        </w:rPr>
      </w:pPr>
      <w:r w:rsidRPr="008E2D0C">
        <w:rPr>
          <w:rFonts w:ascii="Times New Roman" w:eastAsia="Aptos" w:hAnsi="Times New Roman" w:cs="Times New Roman"/>
          <w:kern w:val="2"/>
          <w:sz w:val="28"/>
          <w:lang w:val="vi-VN"/>
          <w14:ligatures w14:val="standardContextual"/>
        </w:rPr>
        <w:t>- Sửa chữa công trình vệ sinh học sinh; Dự kiến phun muỗi vào chủ nhật ngày 09/03/2025.</w:t>
      </w:r>
    </w:p>
    <w:p w14:paraId="6F0E3DCA" w14:textId="4C8A12A7" w:rsidR="0062540F" w:rsidRPr="0062540F" w:rsidRDefault="0062540F" w:rsidP="0062540F">
      <w:pPr>
        <w:spacing w:after="0" w:line="276" w:lineRule="auto"/>
        <w:jc w:val="both"/>
        <w:rPr>
          <w:rFonts w:ascii="Times New Roman" w:eastAsia="Aptos" w:hAnsi="Times New Roman" w:cs="Times New Roman"/>
          <w:kern w:val="2"/>
          <w:sz w:val="28"/>
          <w14:ligatures w14:val="standardContextual"/>
        </w:rPr>
      </w:pPr>
      <w:r>
        <w:rPr>
          <w:rFonts w:ascii="Times New Roman" w:eastAsia="Aptos" w:hAnsi="Times New Roman" w:cs="Times New Roman"/>
          <w:kern w:val="2"/>
          <w:sz w:val="28"/>
          <w14:ligatures w14:val="standardContextual"/>
        </w:rPr>
        <w:t xml:space="preserve">- Hoàn thiện hồ sơ </w:t>
      </w:r>
      <w:r w:rsidRPr="0062540F">
        <w:rPr>
          <w:rFonts w:ascii="Times New Roman" w:eastAsia="Aptos" w:hAnsi="Times New Roman" w:cs="Times New Roman"/>
          <w:kern w:val="2"/>
          <w:sz w:val="28"/>
          <w14:ligatures w14:val="standardContextual"/>
        </w:rPr>
        <w:t>V/v thực hiện Thỏa thuận khung</w:t>
      </w:r>
      <w:r>
        <w:rPr>
          <w:rFonts w:ascii="Times New Roman" w:eastAsia="Aptos" w:hAnsi="Times New Roman" w:cs="Times New Roman"/>
          <w:kern w:val="2"/>
          <w:sz w:val="28"/>
          <w14:ligatures w14:val="standardContextual"/>
        </w:rPr>
        <w:t xml:space="preserve"> </w:t>
      </w:r>
      <w:r w:rsidRPr="0062540F">
        <w:rPr>
          <w:rFonts w:ascii="Times New Roman" w:eastAsia="Aptos" w:hAnsi="Times New Roman" w:cs="Times New Roman"/>
          <w:kern w:val="2"/>
          <w:sz w:val="28"/>
          <w14:ligatures w14:val="standardContextual"/>
        </w:rPr>
        <w:t>và hợp đồng các gói thầu mua</w:t>
      </w:r>
      <w:r>
        <w:rPr>
          <w:rFonts w:ascii="Times New Roman" w:eastAsia="Aptos" w:hAnsi="Times New Roman" w:cs="Times New Roman"/>
          <w:kern w:val="2"/>
          <w:sz w:val="28"/>
          <w14:ligatures w14:val="standardContextual"/>
        </w:rPr>
        <w:t xml:space="preserve"> </w:t>
      </w:r>
      <w:r w:rsidRPr="0062540F">
        <w:rPr>
          <w:rFonts w:ascii="Times New Roman" w:eastAsia="Aptos" w:hAnsi="Times New Roman" w:cs="Times New Roman"/>
          <w:kern w:val="2"/>
          <w:sz w:val="28"/>
          <w14:ligatures w14:val="standardContextual"/>
        </w:rPr>
        <w:t>sắm tập trung thiết bị dạy học</w:t>
      </w:r>
      <w:r>
        <w:rPr>
          <w:rFonts w:ascii="Times New Roman" w:eastAsia="Aptos" w:hAnsi="Times New Roman" w:cs="Times New Roman"/>
          <w:kern w:val="2"/>
          <w:sz w:val="28"/>
          <w14:ligatures w14:val="standardContextual"/>
        </w:rPr>
        <w:t xml:space="preserve"> </w:t>
      </w:r>
      <w:r w:rsidRPr="0062540F">
        <w:rPr>
          <w:rFonts w:ascii="Times New Roman" w:eastAsia="Aptos" w:hAnsi="Times New Roman" w:cs="Times New Roman"/>
          <w:kern w:val="2"/>
          <w:sz w:val="28"/>
          <w14:ligatures w14:val="standardContextual"/>
        </w:rPr>
        <w:t>tối thiểu năm 2023</w:t>
      </w:r>
      <w:r>
        <w:rPr>
          <w:rFonts w:ascii="Times New Roman" w:eastAsia="Aptos" w:hAnsi="Times New Roman" w:cs="Times New Roman"/>
          <w:kern w:val="2"/>
          <w:sz w:val="28"/>
          <w14:ligatures w14:val="standardContextual"/>
        </w:rPr>
        <w:t xml:space="preserve"> theo CV số 263/PGD&amp;ĐT-KH ngày 24/2/2025.</w:t>
      </w:r>
    </w:p>
    <w:bookmarkEnd w:id="5"/>
    <w:p w14:paraId="2D1B5EE6" w14:textId="61C6DFCC" w:rsidR="00AC38E6" w:rsidRPr="00BD66AD" w:rsidRDefault="00EB3E66" w:rsidP="00E62C71">
      <w:pPr>
        <w:spacing w:after="0" w:line="240" w:lineRule="auto"/>
        <w:ind w:firstLine="720"/>
        <w:jc w:val="both"/>
        <w:rPr>
          <w:rFonts w:ascii="Times New Roman" w:eastAsia="Times New Roman" w:hAnsi="Times New Roman" w:cs="Times New Roman"/>
          <w:b/>
          <w:bCs/>
          <w:color w:val="000000"/>
          <w:sz w:val="28"/>
          <w:szCs w:val="28"/>
          <w:lang w:val="vi-VN"/>
        </w:rPr>
      </w:pPr>
      <w:r w:rsidRPr="00BD66AD">
        <w:rPr>
          <w:rFonts w:ascii="Times New Roman" w:eastAsia="Times New Roman" w:hAnsi="Times New Roman" w:cs="Times New Roman"/>
          <w:b/>
          <w:bCs/>
          <w:color w:val="000000"/>
          <w:sz w:val="28"/>
          <w:szCs w:val="28"/>
          <w:lang w:val="vi-VN"/>
        </w:rPr>
        <w:t>4</w:t>
      </w:r>
      <w:r w:rsidR="00AC38E6" w:rsidRPr="00BD66AD">
        <w:rPr>
          <w:rFonts w:ascii="Times New Roman" w:eastAsia="Times New Roman" w:hAnsi="Times New Roman" w:cs="Times New Roman"/>
          <w:b/>
          <w:bCs/>
          <w:color w:val="000000"/>
          <w:sz w:val="28"/>
          <w:szCs w:val="28"/>
          <w:lang w:val="vi-VN"/>
        </w:rPr>
        <w:t>. Tổ chức - Quản lý</w:t>
      </w:r>
    </w:p>
    <w:p w14:paraId="33F2B79D" w14:textId="5A45D739" w:rsidR="004E4C22" w:rsidRPr="00E86A2E" w:rsidRDefault="00E71BC2" w:rsidP="00774CBB">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color w:val="000000"/>
          <w:sz w:val="28"/>
          <w:szCs w:val="28"/>
          <w:lang w:val="vi-VN"/>
        </w:rPr>
        <w:lastRenderedPageBreak/>
        <w:t xml:space="preserve">- </w:t>
      </w:r>
      <w:r w:rsidR="00BE1B72" w:rsidRPr="00BD66AD">
        <w:rPr>
          <w:rFonts w:ascii="Times New Roman" w:eastAsia="Times New Roman" w:hAnsi="Times New Roman" w:cs="Times New Roman"/>
          <w:color w:val="000000"/>
          <w:sz w:val="28"/>
          <w:szCs w:val="28"/>
          <w:lang w:val="vi-VN"/>
        </w:rPr>
        <w:t xml:space="preserve">Tổ chức </w:t>
      </w:r>
      <w:r w:rsidR="00774CBB" w:rsidRPr="00BD66AD">
        <w:rPr>
          <w:rFonts w:ascii="Times New Roman" w:eastAsia="Times New Roman" w:hAnsi="Times New Roman" w:cs="Times New Roman"/>
          <w:color w:val="000000"/>
          <w:sz w:val="28"/>
          <w:szCs w:val="28"/>
          <w:lang w:val="vi-VN"/>
        </w:rPr>
        <w:t>thực hiện</w:t>
      </w:r>
      <w:r w:rsidR="005659E4" w:rsidRPr="00BD66AD">
        <w:rPr>
          <w:rFonts w:ascii="Times New Roman" w:eastAsia="Times New Roman" w:hAnsi="Times New Roman" w:cs="Times New Roman"/>
          <w:color w:val="FF0000"/>
          <w:sz w:val="28"/>
          <w:szCs w:val="28"/>
          <w:lang w:val="vi-VN"/>
        </w:rPr>
        <w:t xml:space="preserve"> </w:t>
      </w:r>
      <w:r w:rsidR="005659E4" w:rsidRPr="00BD66AD">
        <w:rPr>
          <w:rFonts w:ascii="Times New Roman" w:eastAsia="Times New Roman" w:hAnsi="Times New Roman" w:cs="Times New Roman"/>
          <w:sz w:val="28"/>
          <w:szCs w:val="28"/>
          <w:lang w:val="vi-VN"/>
        </w:rPr>
        <w:t>Kế hoạch dạy thêm</w:t>
      </w:r>
      <w:r w:rsidR="00774CBB" w:rsidRPr="00BD66AD">
        <w:rPr>
          <w:rFonts w:ascii="Times New Roman" w:eastAsia="Times New Roman" w:hAnsi="Times New Roman" w:cs="Times New Roman"/>
          <w:sz w:val="28"/>
          <w:szCs w:val="28"/>
          <w:lang w:val="vi-VN"/>
        </w:rPr>
        <w:t xml:space="preserve"> học thêm</w:t>
      </w:r>
      <w:r w:rsidR="005659E4" w:rsidRPr="00BD66AD">
        <w:rPr>
          <w:rFonts w:ascii="Times New Roman" w:eastAsia="Times New Roman" w:hAnsi="Times New Roman" w:cs="Times New Roman"/>
          <w:sz w:val="28"/>
          <w:szCs w:val="28"/>
          <w:lang w:val="vi-VN"/>
        </w:rPr>
        <w:t xml:space="preserve"> cho đối tượng học sinh lớp 9 có nguyện vọng ôn tuyển sinh lớp 10 THPT năm học 2025-2026.</w:t>
      </w:r>
    </w:p>
    <w:p w14:paraId="283227CD" w14:textId="755C527C" w:rsidR="00774CBB" w:rsidRDefault="00774CBB" w:rsidP="00774CBB">
      <w:pPr>
        <w:spacing w:after="0" w:line="240" w:lineRule="auto"/>
        <w:jc w:val="both"/>
        <w:rPr>
          <w:rFonts w:ascii="Times New Roman" w:eastAsia="Times New Roman" w:hAnsi="Times New Roman" w:cs="Times New Roman"/>
          <w:sz w:val="28"/>
          <w:szCs w:val="28"/>
        </w:rPr>
      </w:pPr>
      <w:r w:rsidRPr="00BD66AD">
        <w:rPr>
          <w:rFonts w:ascii="Times New Roman" w:eastAsia="Times New Roman" w:hAnsi="Times New Roman" w:cs="Times New Roman"/>
          <w:sz w:val="28"/>
          <w:szCs w:val="28"/>
          <w:lang w:val="vi-VN"/>
        </w:rPr>
        <w:t>- Tổ chức thi thử tuyển sinh THPT cho học sinh lớp 9 có nguyện vọng đợt 1 theo Kế hoạch.</w:t>
      </w:r>
    </w:p>
    <w:p w14:paraId="063AEAD6" w14:textId="3601BCAE" w:rsidR="00881CD6" w:rsidRPr="00CB225E" w:rsidRDefault="00881CD6" w:rsidP="00CB225E">
      <w:pPr>
        <w:spacing w:after="0" w:line="240" w:lineRule="auto"/>
        <w:rPr>
          <w:rFonts w:ascii="Times New Roman" w:eastAsia="Calibri" w:hAnsi="Times New Roman" w:cs="Times New Roman"/>
          <w:sz w:val="28"/>
          <w:szCs w:val="28"/>
          <w:lang w:val="it-IT"/>
        </w:rPr>
      </w:pPr>
      <w:r w:rsidRPr="00BD66AD">
        <w:rPr>
          <w:rFonts w:ascii="Times New Roman" w:eastAsia="Calibri" w:hAnsi="Times New Roman" w:cs="Times New Roman"/>
          <w:sz w:val="28"/>
          <w:szCs w:val="28"/>
          <w:lang w:val="it-IT"/>
        </w:rPr>
        <w:t>- Thực hiện kiểm tra nội bộ tháng 3 theo KH. Bổ sung kiểm tra nội bộ đối với 02 nhân viên, TPT Đội.</w:t>
      </w:r>
    </w:p>
    <w:p w14:paraId="21E7A9AC" w14:textId="3914160F" w:rsidR="00774CBB" w:rsidRPr="00BD66AD" w:rsidRDefault="00774CBB" w:rsidP="00774CBB">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sz w:val="28"/>
          <w:szCs w:val="28"/>
          <w:lang w:val="vi-VN"/>
        </w:rPr>
        <w:t>- Tổ chức hoạt động ngoại khóa chủ đề Thiếu niên vui khỏe tiến bước lên Đoàn 26/3.</w:t>
      </w:r>
    </w:p>
    <w:p w14:paraId="6D8BA6B6" w14:textId="0F8021B0" w:rsidR="00C367B1" w:rsidRPr="00BD66AD" w:rsidRDefault="00C367B1" w:rsidP="00774CBB">
      <w:pPr>
        <w:spacing w:after="0" w:line="240" w:lineRule="auto"/>
        <w:jc w:val="both"/>
        <w:rPr>
          <w:rFonts w:ascii="Times New Roman" w:eastAsia="Times New Roman" w:hAnsi="Times New Roman" w:cs="Times New Roman"/>
          <w:sz w:val="28"/>
          <w:szCs w:val="28"/>
          <w:lang w:val="vi-VN"/>
        </w:rPr>
      </w:pPr>
      <w:r w:rsidRPr="00BD66AD">
        <w:rPr>
          <w:rFonts w:ascii="Times New Roman" w:eastAsia="Times New Roman" w:hAnsi="Times New Roman" w:cs="Times New Roman"/>
          <w:sz w:val="28"/>
          <w:szCs w:val="28"/>
          <w:lang w:val="vi-VN"/>
        </w:rPr>
        <w:t>- Phối hợp Công đoàn tổ chức hoạt động Kỷ niệm ngày Quốc tế phụ nữ 8/3.</w:t>
      </w:r>
    </w:p>
    <w:p w14:paraId="56232F55" w14:textId="5E8979BB" w:rsidR="00B0504E" w:rsidRPr="00BD66AD" w:rsidRDefault="00B0504E" w:rsidP="00B0504E">
      <w:pPr>
        <w:spacing w:after="0" w:line="240" w:lineRule="auto"/>
        <w:jc w:val="both"/>
        <w:rPr>
          <w:rFonts w:ascii="Times New Roman" w:eastAsia="Times New Roman" w:hAnsi="Times New Roman" w:cs="Times New Roman"/>
          <w:bCs/>
          <w:color w:val="000000"/>
          <w:sz w:val="28"/>
          <w:szCs w:val="28"/>
          <w:lang w:val="vi-VN"/>
        </w:rPr>
      </w:pPr>
      <w:r w:rsidRPr="00BD66AD">
        <w:rPr>
          <w:rFonts w:ascii="Times New Roman" w:eastAsia="Times New Roman" w:hAnsi="Times New Roman" w:cs="Times New Roman"/>
          <w:sz w:val="28"/>
          <w:szCs w:val="28"/>
          <w:lang w:val="vi-VN"/>
        </w:rPr>
        <w:t xml:space="preserve">- </w:t>
      </w:r>
      <w:r w:rsidRPr="00BD66AD">
        <w:rPr>
          <w:rFonts w:ascii="Times New Roman" w:eastAsia="Calibri" w:hAnsi="Times New Roman" w:cs="Times New Roman"/>
          <w:noProof/>
          <w:color w:val="000000"/>
          <w:sz w:val="28"/>
          <w:szCs w:val="28"/>
          <w:lang w:val="vi-VN"/>
        </w:rPr>
        <w:t xml:space="preserve">Tổ chức </w:t>
      </w:r>
      <w:r w:rsidRPr="00BD66AD">
        <w:rPr>
          <w:rFonts w:ascii="Times New Roman" w:eastAsia="Calibri" w:hAnsi="Times New Roman" w:cs="Times New Roman"/>
          <w:iCs/>
          <w:sz w:val="28"/>
          <w:szCs w:val="28"/>
          <w:lang w:val="vi-VN"/>
        </w:rPr>
        <w:t>chương trình rèn luyện kỹ năng sống thông qua hoạt động trải nghiệm gắn với thực địa cho học sinh năm học 2024-2025 tại</w:t>
      </w:r>
      <w:r w:rsidRPr="00BD66AD">
        <w:rPr>
          <w:rFonts w:ascii="Times New Roman" w:eastAsia="Times New Roman" w:hAnsi="Times New Roman" w:cs="Times New Roman"/>
          <w:bCs/>
          <w:color w:val="000000"/>
          <w:sz w:val="28"/>
          <w:szCs w:val="28"/>
          <w:lang w:val="vi-VN"/>
        </w:rPr>
        <w:t xml:space="preserve">: </w:t>
      </w:r>
      <w:bookmarkStart w:id="6" w:name="_Hlk191565427"/>
      <w:r w:rsidRPr="00BD66AD">
        <w:rPr>
          <w:rFonts w:ascii="Times New Roman" w:eastAsia="Times New Roman" w:hAnsi="Times New Roman" w:cs="Times New Roman"/>
          <w:b/>
          <w:color w:val="000000"/>
          <w:sz w:val="28"/>
          <w:szCs w:val="28"/>
          <w:lang w:val="vi-VN"/>
        </w:rPr>
        <w:t>"Bảo tàng lịch sử quân sự Việt Nam – Khu trải nghiệm Phù Đổng Green Park"</w:t>
      </w:r>
      <w:bookmarkEnd w:id="6"/>
      <w:r w:rsidRPr="00BD66AD">
        <w:rPr>
          <w:rFonts w:ascii="Times New Roman" w:eastAsia="Times New Roman" w:hAnsi="Times New Roman" w:cs="Times New Roman"/>
          <w:bCs/>
          <w:color w:val="000000"/>
          <w:sz w:val="28"/>
          <w:szCs w:val="28"/>
          <w:lang w:val="vi-VN"/>
        </w:rPr>
        <w:t>.</w:t>
      </w:r>
      <w:r w:rsidR="00091FD0" w:rsidRPr="00BD66AD">
        <w:rPr>
          <w:rFonts w:ascii="Times New Roman" w:eastAsia="Times New Roman" w:hAnsi="Times New Roman" w:cs="Times New Roman"/>
          <w:bCs/>
          <w:color w:val="000000"/>
          <w:sz w:val="28"/>
          <w:szCs w:val="28"/>
          <w:lang w:val="vi-VN"/>
        </w:rPr>
        <w:t xml:space="preserve"> Thời gian: 20/3/2025- 1 ngày.</w:t>
      </w:r>
    </w:p>
    <w:p w14:paraId="58D9A128" w14:textId="77777777" w:rsidR="00FE0C93" w:rsidRPr="00BD66AD" w:rsidRDefault="00FE0C93" w:rsidP="00E62C71">
      <w:pPr>
        <w:spacing w:after="0" w:line="240" w:lineRule="auto"/>
        <w:ind w:firstLine="720"/>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b/>
          <w:sz w:val="28"/>
          <w:szCs w:val="28"/>
          <w:lang w:val="de-DE"/>
        </w:rPr>
        <w:t>5. Ứng dụng CNTT – Chuyển đổi số</w:t>
      </w:r>
      <w:r w:rsidRPr="00BD66AD">
        <w:rPr>
          <w:rFonts w:ascii="Times New Roman" w:eastAsia="Times New Roman" w:hAnsi="Times New Roman" w:cs="Times New Roman"/>
          <w:color w:val="000000"/>
          <w:sz w:val="28"/>
          <w:szCs w:val="28"/>
          <w:lang w:val="vi-VN"/>
        </w:rPr>
        <w:t xml:space="preserve"> </w:t>
      </w:r>
    </w:p>
    <w:p w14:paraId="359C7BC7" w14:textId="0B29ACDF" w:rsidR="00AC38E6" w:rsidRPr="00BD66AD" w:rsidRDefault="00AC38E6" w:rsidP="00AC38E6">
      <w:pPr>
        <w:spacing w:after="0" w:line="240" w:lineRule="auto"/>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 Tiếp tục nâng cao năng lực cho cán bộ, công chức, viên chức, người lao động về thực hiện Chính quyền điện tử tại đơn vị trường</w:t>
      </w:r>
      <w:r w:rsidR="00974991" w:rsidRPr="00BD66AD">
        <w:rPr>
          <w:rFonts w:ascii="Times New Roman" w:eastAsia="Times New Roman" w:hAnsi="Times New Roman" w:cs="Times New Roman"/>
          <w:color w:val="000000"/>
          <w:sz w:val="28"/>
          <w:szCs w:val="28"/>
          <w:lang w:val="vi-VN"/>
        </w:rPr>
        <w:t>, thực hiện chuyển đổi số trong các lĩnh vực quản lý và giảng dạy</w:t>
      </w:r>
      <w:r w:rsidRPr="00BD66AD">
        <w:rPr>
          <w:rFonts w:ascii="Times New Roman" w:eastAsia="Times New Roman" w:hAnsi="Times New Roman" w:cs="Times New Roman"/>
          <w:color w:val="000000"/>
          <w:sz w:val="28"/>
          <w:szCs w:val="28"/>
          <w:lang w:val="vi-VN"/>
        </w:rPr>
        <w:t>.</w:t>
      </w:r>
    </w:p>
    <w:p w14:paraId="7C511EA5" w14:textId="12E77BE9" w:rsidR="000332C2" w:rsidRPr="00BD66AD" w:rsidRDefault="000332C2" w:rsidP="00AC38E6">
      <w:pPr>
        <w:spacing w:after="0" w:line="240" w:lineRule="auto"/>
        <w:jc w:val="both"/>
        <w:rPr>
          <w:rFonts w:ascii="Times New Roman" w:eastAsia="Times New Roman" w:hAnsi="Times New Roman" w:cs="Times New Roman"/>
          <w:color w:val="000000"/>
          <w:sz w:val="28"/>
          <w:szCs w:val="28"/>
          <w:lang w:val="vi-VN"/>
        </w:rPr>
      </w:pPr>
      <w:r w:rsidRPr="00BD66AD">
        <w:rPr>
          <w:rFonts w:ascii="Times New Roman" w:eastAsia="Times New Roman" w:hAnsi="Times New Roman" w:cs="Times New Roman"/>
          <w:color w:val="000000"/>
          <w:sz w:val="28"/>
          <w:szCs w:val="28"/>
          <w:lang w:val="vi-VN"/>
        </w:rPr>
        <w:t>- Sử dụng các ứng dụng tổng hợp kết quả, dữ liệu trên các hệ thống</w:t>
      </w:r>
      <w:r w:rsidR="00DC5F00" w:rsidRPr="00BD66AD">
        <w:rPr>
          <w:rFonts w:ascii="Times New Roman" w:eastAsia="Times New Roman" w:hAnsi="Times New Roman" w:cs="Times New Roman"/>
          <w:color w:val="000000"/>
          <w:sz w:val="28"/>
          <w:szCs w:val="28"/>
          <w:lang w:val="vi-VN"/>
        </w:rPr>
        <w:t xml:space="preserve"> và</w:t>
      </w:r>
      <w:r w:rsidRPr="00BD66AD">
        <w:rPr>
          <w:rFonts w:ascii="Times New Roman" w:eastAsia="Times New Roman" w:hAnsi="Times New Roman" w:cs="Times New Roman"/>
          <w:color w:val="000000"/>
          <w:sz w:val="28"/>
          <w:szCs w:val="28"/>
          <w:lang w:val="vi-VN"/>
        </w:rPr>
        <w:t xml:space="preserve"> các phần mềm SMAS, OLM, MISA... </w:t>
      </w:r>
    </w:p>
    <w:p w14:paraId="7709246F" w14:textId="60BE7B6F" w:rsidR="00C367B1" w:rsidRPr="00BD66AD" w:rsidRDefault="00C367B1" w:rsidP="00835232">
      <w:pPr>
        <w:tabs>
          <w:tab w:val="center" w:pos="0"/>
        </w:tabs>
        <w:spacing w:after="0" w:line="240" w:lineRule="auto"/>
        <w:ind w:right="-23"/>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color w:val="000000"/>
          <w:sz w:val="28"/>
          <w:szCs w:val="28"/>
          <w:lang w:val="vi-VN"/>
        </w:rPr>
        <w:t xml:space="preserve">- </w:t>
      </w:r>
      <w:r w:rsidRPr="00BD66AD">
        <w:rPr>
          <w:rFonts w:ascii="Times New Roman" w:eastAsia="Times New Roman" w:hAnsi="Times New Roman" w:cs="Times New Roman"/>
          <w:sz w:val="28"/>
          <w:szCs w:val="28"/>
          <w:lang w:val="de-DE"/>
        </w:rPr>
        <w:t xml:space="preserve"> T</w:t>
      </w:r>
      <w:r w:rsidR="00ED6A7B" w:rsidRPr="00BD66AD">
        <w:rPr>
          <w:rFonts w:ascii="Times New Roman" w:eastAsia="Times New Roman" w:hAnsi="Times New Roman" w:cs="Times New Roman"/>
          <w:sz w:val="28"/>
          <w:szCs w:val="28"/>
          <w:lang w:val="de-DE"/>
        </w:rPr>
        <w:t>iếp tục t</w:t>
      </w:r>
      <w:r w:rsidRPr="00BD66AD">
        <w:rPr>
          <w:rFonts w:ascii="Times New Roman" w:eastAsia="Times New Roman" w:hAnsi="Times New Roman" w:cs="Times New Roman"/>
          <w:sz w:val="28"/>
          <w:szCs w:val="28"/>
          <w:lang w:val="de-DE"/>
        </w:rPr>
        <w:t>riển khai, tuyên truyền Kế hoạch số 44/KH-UBND ngày 17/2/2025 Kế hoạch phát triển thanh toán không dùng tiền mặt trên địa bàn TP Đông Triều năm 2025.</w:t>
      </w:r>
    </w:p>
    <w:p w14:paraId="1E51318B" w14:textId="658DA442" w:rsidR="000C1F0B" w:rsidRPr="00BD66AD" w:rsidRDefault="000C1F0B" w:rsidP="008A1D41">
      <w:pPr>
        <w:tabs>
          <w:tab w:val="center" w:pos="0"/>
        </w:tabs>
        <w:spacing w:after="0" w:line="240" w:lineRule="auto"/>
        <w:ind w:right="-23"/>
        <w:jc w:val="both"/>
        <w:rPr>
          <w:rFonts w:ascii="Times New Roman" w:eastAsia="Times New Roman" w:hAnsi="Times New Roman" w:cs="Times New Roman"/>
          <w:sz w:val="28"/>
          <w:szCs w:val="28"/>
          <w:lang w:val="de-DE"/>
        </w:rPr>
      </w:pPr>
      <w:r w:rsidRPr="00BD66AD">
        <w:rPr>
          <w:rFonts w:ascii="Times New Roman" w:eastAsia="Times New Roman" w:hAnsi="Times New Roman" w:cs="Times New Roman"/>
          <w:sz w:val="28"/>
          <w:szCs w:val="28"/>
          <w:highlight w:val="green"/>
          <w:lang w:val="de-DE"/>
        </w:rPr>
        <w:t>- Chuẩn bị đầy đủ các điều kiện thiết yếu để thực hiện học bạ số đối với học sinh trong học kỳ II.</w:t>
      </w:r>
      <w:r w:rsidR="008A1D41" w:rsidRPr="00BD66AD">
        <w:rPr>
          <w:rFonts w:ascii="Times New Roman" w:eastAsia="Times New Roman" w:hAnsi="Times New Roman" w:cs="Times New Roman"/>
          <w:sz w:val="28"/>
          <w:szCs w:val="28"/>
          <w:lang w:val="de-DE"/>
        </w:rPr>
        <w:t xml:space="preserve"> </w:t>
      </w:r>
      <w:r w:rsidR="008A1D41" w:rsidRPr="00BD66AD">
        <w:rPr>
          <w:rFonts w:ascii="Times New Roman" w:eastAsia="Times New Roman" w:hAnsi="Times New Roman" w:cs="Times New Roman"/>
          <w:sz w:val="28"/>
          <w:szCs w:val="28"/>
          <w:highlight w:val="green"/>
          <w:lang w:val="de-DE"/>
        </w:rPr>
        <w:t>Giao đ/c PHT nghiên cứu hướng dẫn thực hiện.</w:t>
      </w:r>
    </w:p>
    <w:p w14:paraId="02EDADC8" w14:textId="34C7A7FE" w:rsidR="00C367B1" w:rsidRPr="00DF1FE8" w:rsidRDefault="00C367B1" w:rsidP="00AC38E6">
      <w:pPr>
        <w:spacing w:after="0" w:line="240" w:lineRule="auto"/>
        <w:jc w:val="both"/>
        <w:rPr>
          <w:rFonts w:ascii="Times New Roman" w:eastAsia="Times New Roman" w:hAnsi="Times New Roman" w:cs="Times New Roman"/>
          <w:color w:val="000000"/>
          <w:sz w:val="26"/>
          <w:szCs w:val="26"/>
          <w:lang w:val="de-DE"/>
        </w:rPr>
      </w:pPr>
    </w:p>
    <w:p w14:paraId="1A159987" w14:textId="5480702B" w:rsidR="00AC38E6" w:rsidRPr="00DF1FE8" w:rsidRDefault="00AC38E6" w:rsidP="00AC38E6">
      <w:pPr>
        <w:spacing w:after="0" w:line="240" w:lineRule="auto"/>
        <w:rPr>
          <w:rFonts w:ascii="Times New Roman" w:eastAsia="Times New Roman" w:hAnsi="Times New Roman" w:cs="Times New Roman"/>
          <w:sz w:val="26"/>
          <w:szCs w:val="26"/>
          <w:lang w:val="vi-VN"/>
        </w:rPr>
      </w:pPr>
    </w:p>
    <w:tbl>
      <w:tblPr>
        <w:tblW w:w="0" w:type="auto"/>
        <w:tblCellMar>
          <w:top w:w="15" w:type="dxa"/>
          <w:left w:w="15" w:type="dxa"/>
          <w:bottom w:w="15" w:type="dxa"/>
          <w:right w:w="15" w:type="dxa"/>
        </w:tblCellMar>
        <w:tblLook w:val="04A0" w:firstRow="1" w:lastRow="0" w:firstColumn="1" w:lastColumn="0" w:noHBand="0" w:noVBand="1"/>
      </w:tblPr>
      <w:tblGrid>
        <w:gridCol w:w="2491"/>
        <w:gridCol w:w="6833"/>
      </w:tblGrid>
      <w:tr w:rsidR="001D3281" w:rsidRPr="008E2D0C" w14:paraId="73399935" w14:textId="77777777" w:rsidTr="005E3031">
        <w:trPr>
          <w:trHeight w:val="1922"/>
        </w:trPr>
        <w:tc>
          <w:tcPr>
            <w:tcW w:w="0" w:type="auto"/>
            <w:tcMar>
              <w:top w:w="0" w:type="dxa"/>
              <w:left w:w="115" w:type="dxa"/>
              <w:bottom w:w="0" w:type="dxa"/>
              <w:right w:w="115" w:type="dxa"/>
            </w:tcMar>
            <w:hideMark/>
          </w:tcPr>
          <w:p w14:paraId="49AF8252" w14:textId="77777777" w:rsidR="00AC38E6" w:rsidRPr="00DF1FE8" w:rsidRDefault="00AC38E6" w:rsidP="00AC38E6">
            <w:pPr>
              <w:spacing w:after="0" w:line="240" w:lineRule="auto"/>
              <w:jc w:val="both"/>
              <w:rPr>
                <w:rFonts w:ascii="Times New Roman" w:eastAsia="Times New Roman" w:hAnsi="Times New Roman" w:cs="Times New Roman"/>
                <w:sz w:val="26"/>
                <w:szCs w:val="26"/>
                <w:lang w:val="pt-PT"/>
              </w:rPr>
            </w:pPr>
            <w:r w:rsidRPr="00DF1FE8">
              <w:rPr>
                <w:rFonts w:ascii="Times New Roman" w:eastAsia="Times New Roman" w:hAnsi="Times New Roman" w:cs="Times New Roman"/>
                <w:color w:val="000000"/>
                <w:sz w:val="26"/>
                <w:szCs w:val="26"/>
                <w:u w:val="single"/>
                <w:lang w:val="pt-PT"/>
              </w:rPr>
              <w:t>Nơi nhận:</w:t>
            </w:r>
          </w:p>
          <w:p w14:paraId="6D27590E" w14:textId="68100C94" w:rsidR="00AC38E6" w:rsidRPr="00DF1FE8" w:rsidRDefault="00AC38E6" w:rsidP="00AC38E6">
            <w:pPr>
              <w:spacing w:after="0" w:line="240" w:lineRule="auto"/>
              <w:jc w:val="both"/>
              <w:rPr>
                <w:rFonts w:ascii="Times New Roman" w:eastAsia="Times New Roman" w:hAnsi="Times New Roman" w:cs="Times New Roman"/>
                <w:sz w:val="26"/>
                <w:szCs w:val="26"/>
                <w:lang w:val="pt-PT"/>
              </w:rPr>
            </w:pPr>
            <w:r w:rsidRPr="00DF1FE8">
              <w:rPr>
                <w:rFonts w:ascii="Times New Roman" w:eastAsia="Times New Roman" w:hAnsi="Times New Roman" w:cs="Times New Roman"/>
                <w:i/>
                <w:iCs/>
                <w:color w:val="000000"/>
                <w:sz w:val="26"/>
                <w:szCs w:val="26"/>
                <w:lang w:val="pt-PT"/>
              </w:rPr>
              <w:t>- BGH</w:t>
            </w:r>
            <w:r w:rsidR="00513AA2">
              <w:rPr>
                <w:rFonts w:ascii="Times New Roman" w:eastAsia="Times New Roman" w:hAnsi="Times New Roman" w:cs="Times New Roman"/>
                <w:i/>
                <w:iCs/>
                <w:color w:val="000000"/>
                <w:sz w:val="26"/>
                <w:szCs w:val="26"/>
                <w:lang w:val="pt-PT"/>
              </w:rPr>
              <w:t>, GVNV</w:t>
            </w:r>
            <w:r w:rsidRPr="00DF1FE8">
              <w:rPr>
                <w:rFonts w:ascii="Times New Roman" w:eastAsia="Times New Roman" w:hAnsi="Times New Roman" w:cs="Times New Roman"/>
                <w:i/>
                <w:iCs/>
                <w:color w:val="000000"/>
                <w:sz w:val="26"/>
                <w:szCs w:val="26"/>
                <w:lang w:val="pt-PT"/>
              </w:rPr>
              <w:t>( t/h)</w:t>
            </w:r>
          </w:p>
          <w:p w14:paraId="1990630D" w14:textId="77777777" w:rsidR="00AC38E6" w:rsidRPr="00DF1FE8" w:rsidRDefault="00AC38E6" w:rsidP="00AC38E6">
            <w:pPr>
              <w:spacing w:after="0" w:line="240" w:lineRule="auto"/>
              <w:jc w:val="both"/>
              <w:rPr>
                <w:rFonts w:ascii="Times New Roman" w:eastAsia="Times New Roman" w:hAnsi="Times New Roman" w:cs="Times New Roman"/>
                <w:sz w:val="26"/>
                <w:szCs w:val="26"/>
                <w:lang w:val="pt-PT"/>
              </w:rPr>
            </w:pPr>
            <w:r w:rsidRPr="00DF1FE8">
              <w:rPr>
                <w:rFonts w:ascii="Times New Roman" w:eastAsia="Times New Roman" w:hAnsi="Times New Roman" w:cs="Times New Roman"/>
                <w:i/>
                <w:iCs/>
                <w:color w:val="000000"/>
                <w:sz w:val="26"/>
                <w:szCs w:val="26"/>
                <w:lang w:val="pt-PT"/>
              </w:rPr>
              <w:t>- Công khai trên web </w:t>
            </w:r>
          </w:p>
          <w:p w14:paraId="5334B207" w14:textId="77777777" w:rsidR="00AC38E6" w:rsidRPr="00DF1FE8" w:rsidRDefault="00AC38E6" w:rsidP="00AC38E6">
            <w:pPr>
              <w:spacing w:after="0" w:line="240" w:lineRule="auto"/>
              <w:jc w:val="both"/>
              <w:rPr>
                <w:rFonts w:ascii="Times New Roman" w:eastAsia="Times New Roman" w:hAnsi="Times New Roman" w:cs="Times New Roman"/>
                <w:sz w:val="26"/>
                <w:szCs w:val="26"/>
                <w:lang w:val="pt-PT"/>
              </w:rPr>
            </w:pPr>
            <w:r w:rsidRPr="00DF1FE8">
              <w:rPr>
                <w:rFonts w:ascii="Times New Roman" w:eastAsia="Times New Roman" w:hAnsi="Times New Roman" w:cs="Times New Roman"/>
                <w:i/>
                <w:iCs/>
                <w:color w:val="000000"/>
                <w:sz w:val="26"/>
                <w:szCs w:val="26"/>
                <w:lang w:val="pt-PT"/>
              </w:rPr>
              <w:t>- Lưu VP           </w:t>
            </w:r>
          </w:p>
          <w:p w14:paraId="279E9B40" w14:textId="77777777" w:rsidR="00AC38E6" w:rsidRPr="00DF1FE8" w:rsidRDefault="00AC38E6" w:rsidP="00AC38E6">
            <w:pPr>
              <w:spacing w:after="0" w:line="240" w:lineRule="auto"/>
              <w:rPr>
                <w:rFonts w:ascii="Times New Roman" w:eastAsia="Times New Roman" w:hAnsi="Times New Roman" w:cs="Times New Roman"/>
                <w:sz w:val="26"/>
                <w:szCs w:val="26"/>
                <w:lang w:val="pt-PT"/>
              </w:rPr>
            </w:pPr>
          </w:p>
        </w:tc>
        <w:tc>
          <w:tcPr>
            <w:tcW w:w="6833" w:type="dxa"/>
            <w:tcMar>
              <w:top w:w="0" w:type="dxa"/>
              <w:left w:w="115" w:type="dxa"/>
              <w:bottom w:w="0" w:type="dxa"/>
              <w:right w:w="115" w:type="dxa"/>
            </w:tcMar>
            <w:hideMark/>
          </w:tcPr>
          <w:p w14:paraId="577454C1" w14:textId="764D16B4" w:rsidR="005E3031" w:rsidRPr="00BD66AD" w:rsidRDefault="00DF1FE8" w:rsidP="005E3031">
            <w:pPr>
              <w:jc w:val="center"/>
              <w:rPr>
                <w:rFonts w:ascii="Times New Roman" w:eastAsia="SimSun" w:hAnsi="Times New Roman" w:cs="Times New Roman"/>
                <w:b/>
                <w:sz w:val="28"/>
                <w:szCs w:val="28"/>
                <w:lang w:val="pt-PT" w:eastAsia="zh-CN"/>
              </w:rPr>
            </w:pPr>
            <w:r w:rsidRPr="00DF1FE8">
              <w:rPr>
                <w:rFonts w:ascii=".VnTime" w:eastAsia="SimSun" w:hAnsi=".VnTime" w:cs="Times New Roman"/>
                <w:noProof/>
                <w:sz w:val="26"/>
                <w:szCs w:val="26"/>
                <w:lang w:eastAsia="zh-CN"/>
              </w:rPr>
              <w:drawing>
                <wp:anchor distT="0" distB="0" distL="114300" distR="114300" simplePos="0" relativeHeight="251659264" behindDoc="1" locked="0" layoutInCell="1" allowOverlap="1" wp14:anchorId="69720D47" wp14:editId="4BB105A0">
                  <wp:simplePos x="0" y="0"/>
                  <wp:positionH relativeFrom="column">
                    <wp:posOffset>2444115</wp:posOffset>
                  </wp:positionH>
                  <wp:positionV relativeFrom="paragraph">
                    <wp:posOffset>213995</wp:posOffset>
                  </wp:positionV>
                  <wp:extent cx="1746885" cy="878205"/>
                  <wp:effectExtent l="0" t="0" r="5715" b="0"/>
                  <wp:wrapThrough wrapText="bothSides">
                    <wp:wrapPolygon edited="0">
                      <wp:start x="14133" y="0"/>
                      <wp:lineTo x="8244" y="3748"/>
                      <wp:lineTo x="6595" y="6091"/>
                      <wp:lineTo x="0" y="19210"/>
                      <wp:lineTo x="0" y="21085"/>
                      <wp:lineTo x="2120" y="21085"/>
                      <wp:lineTo x="21435" y="15931"/>
                      <wp:lineTo x="21435" y="14993"/>
                      <wp:lineTo x="12484" y="7497"/>
                      <wp:lineTo x="15075" y="937"/>
                      <wp:lineTo x="15075" y="0"/>
                      <wp:lineTo x="14133" y="0"/>
                    </wp:wrapPolygon>
                  </wp:wrapThrough>
                  <wp:docPr id="289998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688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1FE8">
              <w:rPr>
                <w:rFonts w:ascii=".VnTime" w:eastAsia="SimSun" w:hAnsi=".VnTime" w:cs="Times New Roman"/>
                <w:noProof/>
                <w:sz w:val="26"/>
                <w:szCs w:val="26"/>
                <w:lang w:eastAsia="zh-CN"/>
              </w:rPr>
              <w:drawing>
                <wp:anchor distT="0" distB="0" distL="114300" distR="114300" simplePos="0" relativeHeight="251660288" behindDoc="0" locked="0" layoutInCell="1" allowOverlap="1" wp14:anchorId="1A69D737" wp14:editId="0B164229">
                  <wp:simplePos x="0" y="0"/>
                  <wp:positionH relativeFrom="column">
                    <wp:posOffset>2261235</wp:posOffset>
                  </wp:positionH>
                  <wp:positionV relativeFrom="paragraph">
                    <wp:posOffset>265430</wp:posOffset>
                  </wp:positionV>
                  <wp:extent cx="941070" cy="935990"/>
                  <wp:effectExtent l="0" t="0" r="0" b="0"/>
                  <wp:wrapSquare wrapText="bothSides"/>
                  <wp:docPr id="259169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07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281" w:rsidRPr="00DF1FE8">
              <w:rPr>
                <w:rFonts w:ascii="Times New Roman" w:eastAsia="Times New Roman" w:hAnsi="Times New Roman" w:cs="Times New Roman"/>
                <w:b/>
                <w:bCs/>
                <w:color w:val="000000"/>
                <w:sz w:val="26"/>
                <w:szCs w:val="26"/>
                <w:lang w:val="pt-PT"/>
              </w:rPr>
              <w:t xml:space="preserve">                                         </w:t>
            </w:r>
            <w:r w:rsidR="005E3031" w:rsidRPr="00BD66AD">
              <w:rPr>
                <w:rFonts w:ascii="Times New Roman" w:eastAsia="SimSun" w:hAnsi="Times New Roman" w:cs="Times New Roman"/>
                <w:b/>
                <w:sz w:val="28"/>
                <w:szCs w:val="28"/>
                <w:lang w:val="pt-PT" w:eastAsia="zh-CN"/>
              </w:rPr>
              <w:t>HIỆU TRƯỞNG</w:t>
            </w:r>
          </w:p>
          <w:p w14:paraId="24E44289" w14:textId="547499F4" w:rsidR="005E3031" w:rsidRPr="00DF1FE8" w:rsidRDefault="005E3031" w:rsidP="005E3031">
            <w:pPr>
              <w:spacing w:after="0" w:line="240" w:lineRule="auto"/>
              <w:rPr>
                <w:rFonts w:ascii=".VnTime" w:eastAsia="SimSun" w:hAnsi=".VnTime" w:cs="Times New Roman"/>
                <w:noProof/>
                <w:sz w:val="26"/>
                <w:szCs w:val="26"/>
                <w:lang w:val="pt-PT"/>
              </w:rPr>
            </w:pPr>
          </w:p>
          <w:p w14:paraId="63D9541D" w14:textId="7B13863E" w:rsidR="005E3031" w:rsidRPr="00DF1FE8" w:rsidRDefault="005E3031" w:rsidP="005E3031">
            <w:pPr>
              <w:framePr w:hSpace="180" w:wrap="around" w:vAnchor="text" w:hAnchor="margin" w:y="315"/>
              <w:spacing w:after="0" w:line="220" w:lineRule="atLeast"/>
              <w:jc w:val="center"/>
              <w:rPr>
                <w:rFonts w:ascii="Times New Roman" w:eastAsia="SimSun" w:hAnsi="Times New Roman" w:cs="Times New Roman"/>
                <w:b/>
                <w:sz w:val="26"/>
                <w:szCs w:val="26"/>
                <w:lang w:val="pt-PT" w:eastAsia="zh-CN"/>
              </w:rPr>
            </w:pPr>
          </w:p>
          <w:p w14:paraId="237CCE47" w14:textId="29BDF192" w:rsidR="005E3031" w:rsidRPr="00DF1FE8" w:rsidRDefault="005E3031" w:rsidP="005E3031">
            <w:pPr>
              <w:framePr w:hSpace="180" w:wrap="around" w:vAnchor="text" w:hAnchor="margin" w:y="315"/>
              <w:spacing w:after="0" w:line="220" w:lineRule="atLeast"/>
              <w:jc w:val="center"/>
              <w:rPr>
                <w:rFonts w:ascii="Times New Roman" w:eastAsia="SimSun" w:hAnsi="Times New Roman" w:cs="Times New Roman"/>
                <w:b/>
                <w:sz w:val="26"/>
                <w:szCs w:val="26"/>
                <w:lang w:val="pt-PT" w:eastAsia="zh-CN"/>
              </w:rPr>
            </w:pPr>
          </w:p>
          <w:p w14:paraId="0602494C" w14:textId="6F0E5E58" w:rsidR="005E3031" w:rsidRPr="00DF1FE8" w:rsidRDefault="005E3031" w:rsidP="005E3031">
            <w:pPr>
              <w:framePr w:hSpace="180" w:wrap="around" w:vAnchor="text" w:hAnchor="margin" w:y="315"/>
              <w:spacing w:after="0" w:line="220" w:lineRule="atLeast"/>
              <w:jc w:val="center"/>
              <w:rPr>
                <w:rFonts w:ascii="Times New Roman" w:eastAsia="SimSun" w:hAnsi="Times New Roman" w:cs="Times New Roman"/>
                <w:b/>
                <w:sz w:val="26"/>
                <w:szCs w:val="26"/>
                <w:lang w:val="pt-PT" w:eastAsia="zh-CN"/>
              </w:rPr>
            </w:pPr>
          </w:p>
          <w:p w14:paraId="0DB2F377" w14:textId="156A5AB8" w:rsidR="00DF1FE8" w:rsidRDefault="001D3281" w:rsidP="00DF1FE8">
            <w:pPr>
              <w:spacing w:after="0" w:line="240" w:lineRule="auto"/>
              <w:rPr>
                <w:rFonts w:ascii="Times New Roman" w:eastAsia="Times New Roman" w:hAnsi="Times New Roman" w:cs="Times New Roman"/>
                <w:b/>
                <w:bCs/>
                <w:color w:val="000000"/>
                <w:sz w:val="26"/>
                <w:szCs w:val="26"/>
                <w:lang w:val="pt-PT"/>
              </w:rPr>
            </w:pPr>
            <w:r w:rsidRPr="00DF1FE8">
              <w:rPr>
                <w:rFonts w:ascii="Times New Roman" w:eastAsia="Times New Roman" w:hAnsi="Times New Roman" w:cs="Times New Roman"/>
                <w:b/>
                <w:bCs/>
                <w:color w:val="000000"/>
                <w:sz w:val="26"/>
                <w:szCs w:val="26"/>
                <w:lang w:val="pt-PT"/>
              </w:rPr>
              <w:t xml:space="preserve">                 </w:t>
            </w:r>
            <w:r w:rsidR="005E3031" w:rsidRPr="00DF1FE8">
              <w:rPr>
                <w:rFonts w:ascii="Times New Roman" w:eastAsia="Times New Roman" w:hAnsi="Times New Roman" w:cs="Times New Roman"/>
                <w:b/>
                <w:bCs/>
                <w:color w:val="000000"/>
                <w:sz w:val="26"/>
                <w:szCs w:val="26"/>
                <w:lang w:val="pt-PT"/>
              </w:rPr>
              <w:t xml:space="preserve">    </w:t>
            </w:r>
          </w:p>
          <w:p w14:paraId="74120AEA" w14:textId="27E7D38B" w:rsidR="00AC38E6" w:rsidRPr="00BD66AD" w:rsidRDefault="00DF1FE8" w:rsidP="00AC38E6">
            <w:pPr>
              <w:spacing w:after="0" w:line="240" w:lineRule="auto"/>
              <w:jc w:val="center"/>
              <w:rPr>
                <w:rFonts w:ascii="Times New Roman" w:eastAsia="Times New Roman" w:hAnsi="Times New Roman" w:cs="Times New Roman"/>
                <w:sz w:val="28"/>
                <w:szCs w:val="28"/>
                <w:lang w:val="pt-PT"/>
              </w:rPr>
            </w:pPr>
            <w:r>
              <w:rPr>
                <w:rFonts w:ascii="Times New Roman" w:eastAsia="Times New Roman" w:hAnsi="Times New Roman" w:cs="Times New Roman"/>
                <w:b/>
                <w:bCs/>
                <w:color w:val="000000"/>
                <w:sz w:val="26"/>
                <w:szCs w:val="26"/>
                <w:lang w:val="pt-PT"/>
              </w:rPr>
              <w:t xml:space="preserve">                                        </w:t>
            </w:r>
            <w:r w:rsidR="00AC38E6" w:rsidRPr="00BD66AD">
              <w:rPr>
                <w:rFonts w:ascii="Times New Roman" w:eastAsia="Times New Roman" w:hAnsi="Times New Roman" w:cs="Times New Roman"/>
                <w:b/>
                <w:bCs/>
                <w:color w:val="000000"/>
                <w:sz w:val="28"/>
                <w:szCs w:val="28"/>
                <w:lang w:val="pt-PT"/>
              </w:rPr>
              <w:t>Nguyễn Thị Thu Thủy</w:t>
            </w:r>
          </w:p>
        </w:tc>
      </w:tr>
    </w:tbl>
    <w:p w14:paraId="10CA19FE" w14:textId="03AB31AC" w:rsidR="008A1D41" w:rsidRDefault="008A1D41">
      <w:pPr>
        <w:rPr>
          <w:rFonts w:ascii="Times New Roman" w:hAnsi="Times New Roman" w:cs="Times New Roman"/>
          <w:sz w:val="28"/>
          <w:szCs w:val="28"/>
          <w:lang w:val="pt-PT"/>
        </w:rPr>
      </w:pPr>
      <w:r>
        <w:rPr>
          <w:rFonts w:ascii="Times New Roman" w:hAnsi="Times New Roman" w:cs="Times New Roman"/>
          <w:sz w:val="28"/>
          <w:szCs w:val="28"/>
          <w:lang w:val="pt-PT"/>
        </w:rPr>
        <w:t>Lưu ý:</w:t>
      </w:r>
    </w:p>
    <w:p w14:paraId="66887DA7" w14:textId="0F463ACE" w:rsidR="008A1D41" w:rsidRDefault="008A1D41">
      <w:pPr>
        <w:rPr>
          <w:rFonts w:ascii="Times New Roman" w:hAnsi="Times New Roman" w:cs="Times New Roman"/>
          <w:sz w:val="28"/>
          <w:szCs w:val="28"/>
          <w:lang w:val="pt-PT"/>
        </w:rPr>
      </w:pPr>
      <w:r w:rsidRPr="008A1D41">
        <w:rPr>
          <w:rFonts w:ascii="Times New Roman" w:hAnsi="Times New Roman" w:cs="Times New Roman"/>
          <w:sz w:val="28"/>
          <w:szCs w:val="28"/>
          <w:lang w:val="pt-PT"/>
        </w:rPr>
        <w:t>- T</w:t>
      </w:r>
      <w:r w:rsidR="00853901">
        <w:rPr>
          <w:rFonts w:ascii="Times New Roman" w:hAnsi="Times New Roman" w:cs="Times New Roman"/>
          <w:sz w:val="28"/>
          <w:szCs w:val="28"/>
          <w:lang w:val="pt-PT"/>
        </w:rPr>
        <w:t>hanh toán</w:t>
      </w:r>
      <w:r w:rsidRPr="008A1D41">
        <w:rPr>
          <w:rFonts w:ascii="Times New Roman" w:hAnsi="Times New Roman" w:cs="Times New Roman"/>
          <w:sz w:val="28"/>
          <w:szCs w:val="28"/>
          <w:lang w:val="pt-PT"/>
        </w:rPr>
        <w:t xml:space="preserve"> lại đầy đủ tiền th</w:t>
      </w:r>
      <w:r>
        <w:rPr>
          <w:rFonts w:ascii="Times New Roman" w:hAnsi="Times New Roman" w:cs="Times New Roman"/>
          <w:sz w:val="28"/>
          <w:szCs w:val="28"/>
          <w:lang w:val="pt-PT"/>
        </w:rPr>
        <w:t xml:space="preserve">ừa đã thu khoản dạy thêm học thêm của HS (nếu có). </w:t>
      </w:r>
    </w:p>
    <w:p w14:paraId="213D0DE1" w14:textId="73D19F1F" w:rsidR="008A1D41" w:rsidRDefault="008A1D41">
      <w:pPr>
        <w:rPr>
          <w:rFonts w:ascii="Times New Roman" w:hAnsi="Times New Roman" w:cs="Times New Roman"/>
          <w:sz w:val="28"/>
          <w:szCs w:val="28"/>
          <w:lang w:val="pt-PT"/>
        </w:rPr>
      </w:pPr>
      <w:r>
        <w:rPr>
          <w:rFonts w:ascii="Times New Roman" w:hAnsi="Times New Roman" w:cs="Times New Roman"/>
          <w:sz w:val="28"/>
          <w:szCs w:val="28"/>
          <w:lang w:val="pt-PT"/>
        </w:rPr>
        <w:t xml:space="preserve">- Thực hiện thành thạo các yêu cầu, thao tác để triển khai thực hiện học bạ số trong học kỳ 2. </w:t>
      </w:r>
      <w:r w:rsidR="00B23E4B">
        <w:rPr>
          <w:rFonts w:ascii="Times New Roman" w:hAnsi="Times New Roman" w:cs="Times New Roman"/>
          <w:sz w:val="28"/>
          <w:szCs w:val="28"/>
          <w:lang w:val="pt-PT"/>
        </w:rPr>
        <w:t>(chữ ký số - VNPT</w:t>
      </w:r>
      <w:r w:rsidR="009C7F24">
        <w:rPr>
          <w:rFonts w:ascii="Times New Roman" w:hAnsi="Times New Roman" w:cs="Times New Roman"/>
          <w:sz w:val="28"/>
          <w:szCs w:val="28"/>
          <w:lang w:val="pt-PT"/>
        </w:rPr>
        <w:t xml:space="preserve"> – Viettel???</w:t>
      </w:r>
      <w:r w:rsidR="00B23E4B">
        <w:rPr>
          <w:rFonts w:ascii="Times New Roman" w:hAnsi="Times New Roman" w:cs="Times New Roman"/>
          <w:sz w:val="28"/>
          <w:szCs w:val="28"/>
          <w:lang w:val="pt-PT"/>
        </w:rPr>
        <w:t>)</w:t>
      </w:r>
    </w:p>
    <w:p w14:paraId="2DE70B29" w14:textId="5BB7B9A0" w:rsidR="008A1D41" w:rsidRPr="00C90A92" w:rsidRDefault="008A1D41">
      <w:pPr>
        <w:rPr>
          <w:rFonts w:ascii="Times New Roman" w:hAnsi="Times New Roman" w:cs="Times New Roman"/>
          <w:sz w:val="28"/>
          <w:szCs w:val="28"/>
          <w:lang w:val="pt-PT"/>
        </w:rPr>
      </w:pPr>
      <w:r w:rsidRPr="00C90A92">
        <w:rPr>
          <w:rFonts w:ascii="Times New Roman" w:hAnsi="Times New Roman" w:cs="Times New Roman"/>
          <w:sz w:val="28"/>
          <w:szCs w:val="28"/>
          <w:lang w:val="pt-PT"/>
        </w:rPr>
        <w:t xml:space="preserve">- </w:t>
      </w:r>
      <w:r w:rsidR="00C90A92" w:rsidRPr="00C90A92">
        <w:rPr>
          <w:rFonts w:ascii="Times New Roman" w:hAnsi="Times New Roman" w:cs="Times New Roman"/>
          <w:sz w:val="28"/>
          <w:szCs w:val="28"/>
          <w:lang w:val="pt-PT"/>
        </w:rPr>
        <w:t>Lớp 9 thi thử - KP thi thử dự k</w:t>
      </w:r>
      <w:r w:rsidR="00C90A92">
        <w:rPr>
          <w:rFonts w:ascii="Times New Roman" w:hAnsi="Times New Roman" w:cs="Times New Roman"/>
          <w:sz w:val="28"/>
          <w:szCs w:val="28"/>
          <w:lang w:val="pt-PT"/>
        </w:rPr>
        <w:t>iến 80.000/HS</w:t>
      </w:r>
    </w:p>
    <w:sectPr w:rsidR="008A1D41" w:rsidRPr="00C90A92" w:rsidSect="00E71BC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688"/>
    <w:multiLevelType w:val="hybridMultilevel"/>
    <w:tmpl w:val="227086B2"/>
    <w:lvl w:ilvl="0" w:tplc="B768BD8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14786178"/>
    <w:multiLevelType w:val="multilevel"/>
    <w:tmpl w:val="1702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A6DFE"/>
    <w:multiLevelType w:val="multilevel"/>
    <w:tmpl w:val="0ABE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25165"/>
    <w:multiLevelType w:val="multilevel"/>
    <w:tmpl w:val="C198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F3EE6"/>
    <w:multiLevelType w:val="hybridMultilevel"/>
    <w:tmpl w:val="B8A41932"/>
    <w:lvl w:ilvl="0" w:tplc="49CEEDC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783258"/>
    <w:multiLevelType w:val="hybridMultilevel"/>
    <w:tmpl w:val="47B2FAA4"/>
    <w:lvl w:ilvl="0" w:tplc="0734C774">
      <w:start w:val="2"/>
      <w:numFmt w:val="upperRoman"/>
      <w:lvlText w:val="%1."/>
      <w:lvlJc w:val="right"/>
      <w:pPr>
        <w:tabs>
          <w:tab w:val="num" w:pos="720"/>
        </w:tabs>
        <w:ind w:left="720" w:hanging="360"/>
      </w:pPr>
    </w:lvl>
    <w:lvl w:ilvl="1" w:tplc="2870AD98" w:tentative="1">
      <w:start w:val="1"/>
      <w:numFmt w:val="decimal"/>
      <w:lvlText w:val="%2."/>
      <w:lvlJc w:val="left"/>
      <w:pPr>
        <w:tabs>
          <w:tab w:val="num" w:pos="1440"/>
        </w:tabs>
        <w:ind w:left="1440" w:hanging="360"/>
      </w:pPr>
    </w:lvl>
    <w:lvl w:ilvl="2" w:tplc="3440C314" w:tentative="1">
      <w:start w:val="1"/>
      <w:numFmt w:val="decimal"/>
      <w:lvlText w:val="%3."/>
      <w:lvlJc w:val="left"/>
      <w:pPr>
        <w:tabs>
          <w:tab w:val="num" w:pos="2160"/>
        </w:tabs>
        <w:ind w:left="2160" w:hanging="360"/>
      </w:pPr>
    </w:lvl>
    <w:lvl w:ilvl="3" w:tplc="550AF260" w:tentative="1">
      <w:start w:val="1"/>
      <w:numFmt w:val="decimal"/>
      <w:lvlText w:val="%4."/>
      <w:lvlJc w:val="left"/>
      <w:pPr>
        <w:tabs>
          <w:tab w:val="num" w:pos="2880"/>
        </w:tabs>
        <w:ind w:left="2880" w:hanging="360"/>
      </w:pPr>
    </w:lvl>
    <w:lvl w:ilvl="4" w:tplc="F39416A2" w:tentative="1">
      <w:start w:val="1"/>
      <w:numFmt w:val="decimal"/>
      <w:lvlText w:val="%5."/>
      <w:lvlJc w:val="left"/>
      <w:pPr>
        <w:tabs>
          <w:tab w:val="num" w:pos="3600"/>
        </w:tabs>
        <w:ind w:left="3600" w:hanging="360"/>
      </w:pPr>
    </w:lvl>
    <w:lvl w:ilvl="5" w:tplc="9170E3A0" w:tentative="1">
      <w:start w:val="1"/>
      <w:numFmt w:val="decimal"/>
      <w:lvlText w:val="%6."/>
      <w:lvlJc w:val="left"/>
      <w:pPr>
        <w:tabs>
          <w:tab w:val="num" w:pos="4320"/>
        </w:tabs>
        <w:ind w:left="4320" w:hanging="360"/>
      </w:pPr>
    </w:lvl>
    <w:lvl w:ilvl="6" w:tplc="15DE46BE" w:tentative="1">
      <w:start w:val="1"/>
      <w:numFmt w:val="decimal"/>
      <w:lvlText w:val="%7."/>
      <w:lvlJc w:val="left"/>
      <w:pPr>
        <w:tabs>
          <w:tab w:val="num" w:pos="5040"/>
        </w:tabs>
        <w:ind w:left="5040" w:hanging="360"/>
      </w:pPr>
    </w:lvl>
    <w:lvl w:ilvl="7" w:tplc="3800BC96" w:tentative="1">
      <w:start w:val="1"/>
      <w:numFmt w:val="decimal"/>
      <w:lvlText w:val="%8."/>
      <w:lvlJc w:val="left"/>
      <w:pPr>
        <w:tabs>
          <w:tab w:val="num" w:pos="5760"/>
        </w:tabs>
        <w:ind w:left="5760" w:hanging="360"/>
      </w:pPr>
    </w:lvl>
    <w:lvl w:ilvl="8" w:tplc="7110E7DE" w:tentative="1">
      <w:start w:val="1"/>
      <w:numFmt w:val="decimal"/>
      <w:lvlText w:val="%9."/>
      <w:lvlJc w:val="left"/>
      <w:pPr>
        <w:tabs>
          <w:tab w:val="num" w:pos="6480"/>
        </w:tabs>
        <w:ind w:left="6480" w:hanging="360"/>
      </w:pPr>
    </w:lvl>
  </w:abstractNum>
  <w:abstractNum w:abstractNumId="6" w15:restartNumberingAfterBreak="0">
    <w:nsid w:val="63487AA9"/>
    <w:multiLevelType w:val="multilevel"/>
    <w:tmpl w:val="DAB8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A60716"/>
    <w:multiLevelType w:val="hybridMultilevel"/>
    <w:tmpl w:val="4B822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475A4"/>
    <w:multiLevelType w:val="multilevel"/>
    <w:tmpl w:val="E5E05E6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727A779A"/>
    <w:multiLevelType w:val="hybridMultilevel"/>
    <w:tmpl w:val="D34C930E"/>
    <w:lvl w:ilvl="0" w:tplc="A3D0D242">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75E0F"/>
    <w:multiLevelType w:val="multilevel"/>
    <w:tmpl w:val="5CA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245612">
    <w:abstractNumId w:val="1"/>
    <w:lvlOverride w:ilvl="0">
      <w:lvl w:ilvl="0">
        <w:numFmt w:val="upperRoman"/>
        <w:lvlText w:val="%1."/>
        <w:lvlJc w:val="right"/>
      </w:lvl>
    </w:lvlOverride>
  </w:num>
  <w:num w:numId="2" w16cid:durableId="1868787083">
    <w:abstractNumId w:val="5"/>
  </w:num>
  <w:num w:numId="3" w16cid:durableId="1321542306">
    <w:abstractNumId w:val="8"/>
  </w:num>
  <w:num w:numId="4" w16cid:durableId="1432965899">
    <w:abstractNumId w:val="6"/>
  </w:num>
  <w:num w:numId="5" w16cid:durableId="261303108">
    <w:abstractNumId w:val="10"/>
  </w:num>
  <w:num w:numId="6" w16cid:durableId="2054765811">
    <w:abstractNumId w:val="3"/>
  </w:num>
  <w:num w:numId="7" w16cid:durableId="2018073190">
    <w:abstractNumId w:val="2"/>
  </w:num>
  <w:num w:numId="8" w16cid:durableId="1448430942">
    <w:abstractNumId w:val="9"/>
  </w:num>
  <w:num w:numId="9" w16cid:durableId="1593319463">
    <w:abstractNumId w:val="7"/>
  </w:num>
  <w:num w:numId="10" w16cid:durableId="1172766895">
    <w:abstractNumId w:val="4"/>
  </w:num>
  <w:num w:numId="11" w16cid:durableId="8653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E6"/>
    <w:rsid w:val="00003093"/>
    <w:rsid w:val="00030693"/>
    <w:rsid w:val="000332C2"/>
    <w:rsid w:val="000343B6"/>
    <w:rsid w:val="00044B83"/>
    <w:rsid w:val="00091FD0"/>
    <w:rsid w:val="000C1F0B"/>
    <w:rsid w:val="000E26DF"/>
    <w:rsid w:val="00115FC1"/>
    <w:rsid w:val="00152994"/>
    <w:rsid w:val="00165E1A"/>
    <w:rsid w:val="001670CC"/>
    <w:rsid w:val="001B4B9F"/>
    <w:rsid w:val="001D3281"/>
    <w:rsid w:val="001F0949"/>
    <w:rsid w:val="001F2938"/>
    <w:rsid w:val="00266D37"/>
    <w:rsid w:val="00285FFF"/>
    <w:rsid w:val="002D177D"/>
    <w:rsid w:val="003168CC"/>
    <w:rsid w:val="00332826"/>
    <w:rsid w:val="00375CEC"/>
    <w:rsid w:val="003C285E"/>
    <w:rsid w:val="003C4B1E"/>
    <w:rsid w:val="003C6A96"/>
    <w:rsid w:val="00436277"/>
    <w:rsid w:val="004706DC"/>
    <w:rsid w:val="0047322F"/>
    <w:rsid w:val="004A10FA"/>
    <w:rsid w:val="004E4C22"/>
    <w:rsid w:val="004E622A"/>
    <w:rsid w:val="005037A3"/>
    <w:rsid w:val="00513AA2"/>
    <w:rsid w:val="005219CD"/>
    <w:rsid w:val="00551759"/>
    <w:rsid w:val="005659E4"/>
    <w:rsid w:val="00596A07"/>
    <w:rsid w:val="005A2CD0"/>
    <w:rsid w:val="005E0CF8"/>
    <w:rsid w:val="005E3031"/>
    <w:rsid w:val="0061236F"/>
    <w:rsid w:val="00624D18"/>
    <w:rsid w:val="0062540F"/>
    <w:rsid w:val="00640664"/>
    <w:rsid w:val="00651F47"/>
    <w:rsid w:val="00680BEB"/>
    <w:rsid w:val="006C25FD"/>
    <w:rsid w:val="00707705"/>
    <w:rsid w:val="00747B2C"/>
    <w:rsid w:val="0076100D"/>
    <w:rsid w:val="00774CBB"/>
    <w:rsid w:val="0078476C"/>
    <w:rsid w:val="00787AF9"/>
    <w:rsid w:val="007A7CAF"/>
    <w:rsid w:val="007E6E64"/>
    <w:rsid w:val="00835232"/>
    <w:rsid w:val="00836AFB"/>
    <w:rsid w:val="00843FA1"/>
    <w:rsid w:val="008472EA"/>
    <w:rsid w:val="00851341"/>
    <w:rsid w:val="00853901"/>
    <w:rsid w:val="008674A6"/>
    <w:rsid w:val="00881990"/>
    <w:rsid w:val="00881CD6"/>
    <w:rsid w:val="00886E0B"/>
    <w:rsid w:val="00894577"/>
    <w:rsid w:val="00894F23"/>
    <w:rsid w:val="008A06AF"/>
    <w:rsid w:val="008A1D41"/>
    <w:rsid w:val="008B23BF"/>
    <w:rsid w:val="008C192B"/>
    <w:rsid w:val="008E2D0C"/>
    <w:rsid w:val="008F383E"/>
    <w:rsid w:val="0093625C"/>
    <w:rsid w:val="00967AFF"/>
    <w:rsid w:val="00974991"/>
    <w:rsid w:val="00995F9E"/>
    <w:rsid w:val="009A161A"/>
    <w:rsid w:val="009C60ED"/>
    <w:rsid w:val="009C7B07"/>
    <w:rsid w:val="009C7F24"/>
    <w:rsid w:val="00A10090"/>
    <w:rsid w:val="00A16DD6"/>
    <w:rsid w:val="00A20761"/>
    <w:rsid w:val="00A42335"/>
    <w:rsid w:val="00A750C3"/>
    <w:rsid w:val="00A86249"/>
    <w:rsid w:val="00A901D6"/>
    <w:rsid w:val="00A920E0"/>
    <w:rsid w:val="00AA60B0"/>
    <w:rsid w:val="00AB69DB"/>
    <w:rsid w:val="00AC38E6"/>
    <w:rsid w:val="00AD51BE"/>
    <w:rsid w:val="00AE1E9C"/>
    <w:rsid w:val="00B0504E"/>
    <w:rsid w:val="00B0682E"/>
    <w:rsid w:val="00B23E4B"/>
    <w:rsid w:val="00B24353"/>
    <w:rsid w:val="00B864AB"/>
    <w:rsid w:val="00BB4746"/>
    <w:rsid w:val="00BD66AD"/>
    <w:rsid w:val="00BE1B72"/>
    <w:rsid w:val="00C10F1F"/>
    <w:rsid w:val="00C34F0C"/>
    <w:rsid w:val="00C367B1"/>
    <w:rsid w:val="00C540B5"/>
    <w:rsid w:val="00C631B6"/>
    <w:rsid w:val="00C90A92"/>
    <w:rsid w:val="00C97B01"/>
    <w:rsid w:val="00CB225E"/>
    <w:rsid w:val="00CE787F"/>
    <w:rsid w:val="00D36E0E"/>
    <w:rsid w:val="00D611BC"/>
    <w:rsid w:val="00D62A61"/>
    <w:rsid w:val="00D86010"/>
    <w:rsid w:val="00D862A7"/>
    <w:rsid w:val="00D903CD"/>
    <w:rsid w:val="00DB0DF8"/>
    <w:rsid w:val="00DC5F00"/>
    <w:rsid w:val="00DE5C3C"/>
    <w:rsid w:val="00DF1FE8"/>
    <w:rsid w:val="00E62C71"/>
    <w:rsid w:val="00E63CA4"/>
    <w:rsid w:val="00E6530D"/>
    <w:rsid w:val="00E71BC2"/>
    <w:rsid w:val="00E831BD"/>
    <w:rsid w:val="00E86A2E"/>
    <w:rsid w:val="00EB341F"/>
    <w:rsid w:val="00EB3E66"/>
    <w:rsid w:val="00ED5C70"/>
    <w:rsid w:val="00ED6A7B"/>
    <w:rsid w:val="00EF259F"/>
    <w:rsid w:val="00EF55D3"/>
    <w:rsid w:val="00F068DB"/>
    <w:rsid w:val="00F15110"/>
    <w:rsid w:val="00F637F5"/>
    <w:rsid w:val="00F935C9"/>
    <w:rsid w:val="00FE0C93"/>
    <w:rsid w:val="00FF04FB"/>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508C"/>
  <w15:docId w15:val="{F06D0717-E07F-475A-9556-9D0E4860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6DF"/>
    <w:pPr>
      <w:ind w:left="720"/>
      <w:contextualSpacing/>
    </w:pPr>
  </w:style>
  <w:style w:type="paragraph" w:styleId="BodyText">
    <w:name w:val="Body Text"/>
    <w:basedOn w:val="Normal"/>
    <w:link w:val="BodyTextChar"/>
    <w:uiPriority w:val="99"/>
    <w:semiHidden/>
    <w:unhideWhenUsed/>
    <w:rsid w:val="00C34F0C"/>
    <w:pPr>
      <w:spacing w:after="120"/>
    </w:pPr>
  </w:style>
  <w:style w:type="character" w:customStyle="1" w:styleId="BodyTextChar">
    <w:name w:val="Body Text Char"/>
    <w:basedOn w:val="DefaultParagraphFont"/>
    <w:link w:val="BodyText"/>
    <w:uiPriority w:val="99"/>
    <w:semiHidden/>
    <w:rsid w:val="00C34F0C"/>
  </w:style>
  <w:style w:type="character" w:styleId="Hyperlink">
    <w:name w:val="Hyperlink"/>
    <w:basedOn w:val="DefaultParagraphFont"/>
    <w:uiPriority w:val="99"/>
    <w:semiHidden/>
    <w:unhideWhenUsed/>
    <w:rsid w:val="004E4C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311644">
      <w:bodyDiv w:val="1"/>
      <w:marLeft w:val="0"/>
      <w:marRight w:val="0"/>
      <w:marTop w:val="0"/>
      <w:marBottom w:val="0"/>
      <w:divBdr>
        <w:top w:val="none" w:sz="0" w:space="0" w:color="auto"/>
        <w:left w:val="none" w:sz="0" w:space="0" w:color="auto"/>
        <w:bottom w:val="none" w:sz="0" w:space="0" w:color="auto"/>
        <w:right w:val="none" w:sz="0" w:space="0" w:color="auto"/>
      </w:divBdr>
      <w:divsChild>
        <w:div w:id="1996645509">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huvienphapluat.vn/van-ban/Bo-may-hanh-chinh/Nghi-dinh-178-2024-ND-CP-chinh-sach-che-do-can-bo-cong-vien-chuc-thuc-hien-sap-xep-bo-may-chinh-tri-638054.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6</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KHANHDUY</dc:creator>
  <cp:keywords/>
  <dc:description/>
  <cp:lastModifiedBy>PC TAI</cp:lastModifiedBy>
  <cp:revision>37</cp:revision>
  <cp:lastPrinted>2025-03-04T01:10:00Z</cp:lastPrinted>
  <dcterms:created xsi:type="dcterms:W3CDTF">2025-02-27T07:12:00Z</dcterms:created>
  <dcterms:modified xsi:type="dcterms:W3CDTF">2025-03-06T08:44:00Z</dcterms:modified>
</cp:coreProperties>
</file>